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5D9AB" w14:textId="77777777" w:rsidR="001322DE" w:rsidRPr="00F3797C" w:rsidRDefault="001322DE" w:rsidP="001322DE">
      <w:pPr>
        <w:jc w:val="center"/>
        <w:rPr>
          <w:rFonts w:ascii="Arial" w:hAnsi="Arial" w:cs="Arial"/>
          <w:b/>
          <w:bCs/>
          <w:sz w:val="36"/>
        </w:rPr>
      </w:pPr>
      <w:r w:rsidRPr="00F3797C">
        <w:rPr>
          <w:rFonts w:ascii="Arial" w:hAnsi="Arial" w:cs="Arial"/>
          <w:b/>
          <w:bCs/>
          <w:sz w:val="36"/>
        </w:rPr>
        <w:t>St. Bridget’s CE Primary</w:t>
      </w:r>
    </w:p>
    <w:p w14:paraId="337D8461" w14:textId="2C528697" w:rsidR="001322DE" w:rsidRDefault="001322DE" w:rsidP="001322DE">
      <w:pPr>
        <w:jc w:val="center"/>
        <w:rPr>
          <w:rFonts w:ascii="Arial" w:hAnsi="Arial" w:cs="Arial"/>
          <w:b/>
          <w:bCs/>
          <w:u w:val="single"/>
        </w:rPr>
      </w:pPr>
      <w:r>
        <w:rPr>
          <w:rFonts w:ascii="Arial" w:hAnsi="Arial" w:cs="Arial"/>
          <w:b/>
          <w:bCs/>
          <w:noProof/>
          <w:sz w:val="24"/>
          <w:lang w:eastAsia="en-GB"/>
        </w:rPr>
        <w:drawing>
          <wp:inline distT="0" distB="0" distL="0" distR="0" wp14:anchorId="1E5A35FC" wp14:editId="2957E756">
            <wp:extent cx="1304925" cy="1400175"/>
            <wp:effectExtent l="0" t="0" r="9525" b="9525"/>
            <wp:docPr id="1" name="Picture 1"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p w14:paraId="3654C8D9" w14:textId="77777777" w:rsidR="001322DE" w:rsidRDefault="001322DE">
      <w:pPr>
        <w:rPr>
          <w:rFonts w:ascii="Arial" w:hAnsi="Arial" w:cs="Arial"/>
          <w:b/>
          <w:bCs/>
          <w:u w:val="single"/>
        </w:rPr>
      </w:pPr>
    </w:p>
    <w:p w14:paraId="38CEE03C" w14:textId="5AD84826" w:rsidR="00032110" w:rsidRPr="00511541" w:rsidRDefault="00BB7884">
      <w:pPr>
        <w:rPr>
          <w:rFonts w:ascii="Arial" w:hAnsi="Arial" w:cs="Arial"/>
          <w:b/>
          <w:bCs/>
          <w:u w:val="single"/>
        </w:rPr>
      </w:pPr>
      <w:r w:rsidRPr="00511541">
        <w:rPr>
          <w:rFonts w:ascii="Arial" w:hAnsi="Arial" w:cs="Arial"/>
          <w:b/>
          <w:bCs/>
          <w:u w:val="single"/>
        </w:rPr>
        <w:t xml:space="preserve">Preparing schools </w:t>
      </w:r>
      <w:r w:rsidR="00FA52D3" w:rsidRPr="00511541">
        <w:rPr>
          <w:rFonts w:ascii="Arial" w:hAnsi="Arial" w:cs="Arial"/>
          <w:b/>
          <w:bCs/>
          <w:u w:val="single"/>
        </w:rPr>
        <w:t>for reopening to all students September 2020</w:t>
      </w:r>
    </w:p>
    <w:p w14:paraId="2689E07E" w14:textId="6276949D" w:rsidR="00BB7884" w:rsidRPr="00511541" w:rsidRDefault="00BB7884">
      <w:pPr>
        <w:rPr>
          <w:rFonts w:ascii="Arial" w:hAnsi="Arial" w:cs="Arial"/>
        </w:rPr>
      </w:pPr>
      <w:r w:rsidRPr="00511541">
        <w:rPr>
          <w:rFonts w:ascii="Arial" w:hAnsi="Arial" w:cs="Arial"/>
        </w:rPr>
        <w:t>The purpose of this document is to offer practical advice and guidance for school setting</w:t>
      </w:r>
      <w:r w:rsidR="00FA52D3" w:rsidRPr="00511541">
        <w:rPr>
          <w:rFonts w:ascii="Arial" w:hAnsi="Arial" w:cs="Arial"/>
        </w:rPr>
        <w:t xml:space="preserve">s returning in September to all students. </w:t>
      </w:r>
    </w:p>
    <w:p w14:paraId="5F01FFAC" w14:textId="0A013930" w:rsidR="00BB7884" w:rsidRPr="00511541" w:rsidRDefault="00BB7884">
      <w:pPr>
        <w:rPr>
          <w:rFonts w:ascii="Arial" w:hAnsi="Arial" w:cs="Arial"/>
        </w:rPr>
      </w:pPr>
      <w:r w:rsidRPr="00511541">
        <w:rPr>
          <w:rFonts w:ascii="Arial" w:hAnsi="Arial" w:cs="Arial"/>
        </w:rPr>
        <w:t xml:space="preserve">It is important that it is recognised that all schools will face different challenges dependent on a range of factors such as class sizes, </w:t>
      </w:r>
      <w:r w:rsidR="00482CD1" w:rsidRPr="00511541">
        <w:rPr>
          <w:rFonts w:ascii="Arial" w:hAnsi="Arial" w:cs="Arial"/>
        </w:rPr>
        <w:t>classroom</w:t>
      </w:r>
      <w:r w:rsidRPr="00511541">
        <w:rPr>
          <w:rFonts w:ascii="Arial" w:hAnsi="Arial" w:cs="Arial"/>
        </w:rPr>
        <w:t xml:space="preserve"> sizes, location and size of dining areas and drop off/pick up points. </w:t>
      </w:r>
      <w:bookmarkStart w:id="0" w:name="_Hlk40858806"/>
      <w:r w:rsidRPr="00511541">
        <w:rPr>
          <w:rFonts w:ascii="Arial" w:hAnsi="Arial" w:cs="Arial"/>
        </w:rPr>
        <w:t xml:space="preserve">With that in mind </w:t>
      </w:r>
      <w:r w:rsidR="00482CD1" w:rsidRPr="00511541">
        <w:rPr>
          <w:rFonts w:ascii="Arial" w:hAnsi="Arial" w:cs="Arial"/>
        </w:rPr>
        <w:t>there</w:t>
      </w:r>
      <w:r w:rsidRPr="00511541">
        <w:rPr>
          <w:rFonts w:ascii="Arial" w:hAnsi="Arial" w:cs="Arial"/>
        </w:rPr>
        <w:t xml:space="preserve"> will absolutely be a requirement for schools to consider the appropriate controls and add further controls that are suitable for the </w:t>
      </w:r>
      <w:r w:rsidR="00482CD1" w:rsidRPr="00511541">
        <w:rPr>
          <w:rFonts w:ascii="Arial" w:hAnsi="Arial" w:cs="Arial"/>
        </w:rPr>
        <w:t>school’s</w:t>
      </w:r>
      <w:r w:rsidRPr="00511541">
        <w:rPr>
          <w:rFonts w:ascii="Arial" w:hAnsi="Arial" w:cs="Arial"/>
        </w:rPr>
        <w:t xml:space="preserve"> individual factors. </w:t>
      </w:r>
    </w:p>
    <w:bookmarkEnd w:id="0"/>
    <w:p w14:paraId="1700F483" w14:textId="490418EB" w:rsidR="00B32037" w:rsidRPr="00511541" w:rsidRDefault="00B32037">
      <w:pPr>
        <w:rPr>
          <w:rFonts w:ascii="Arial" w:hAnsi="Arial" w:cs="Arial"/>
        </w:rPr>
      </w:pPr>
      <w:r w:rsidRPr="00511541">
        <w:rPr>
          <w:rFonts w:ascii="Arial" w:hAnsi="Arial" w:cs="Arial"/>
        </w:rPr>
        <w:t xml:space="preserve">This </w:t>
      </w:r>
      <w:r w:rsidR="006107EA" w:rsidRPr="00511541">
        <w:rPr>
          <w:rFonts w:ascii="Arial" w:hAnsi="Arial" w:cs="Arial"/>
        </w:rPr>
        <w:t>risk assessment</w:t>
      </w:r>
      <w:r w:rsidRPr="00511541">
        <w:rPr>
          <w:rFonts w:ascii="Arial" w:hAnsi="Arial" w:cs="Arial"/>
        </w:rPr>
        <w:t xml:space="preserve"> is not </w:t>
      </w:r>
      <w:r w:rsidR="00C515EB" w:rsidRPr="00511541">
        <w:rPr>
          <w:rFonts w:ascii="Arial" w:hAnsi="Arial" w:cs="Arial"/>
        </w:rPr>
        <w:t>exhaustive and</w:t>
      </w:r>
      <w:r w:rsidR="00075E1D" w:rsidRPr="00511541">
        <w:rPr>
          <w:rFonts w:ascii="Arial" w:hAnsi="Arial" w:cs="Arial"/>
        </w:rPr>
        <w:t xml:space="preserve"> is flexible and fluid. </w:t>
      </w:r>
    </w:p>
    <w:p w14:paraId="0F43866C" w14:textId="2966C06C" w:rsidR="00C3732A" w:rsidRPr="00511541" w:rsidRDefault="00571229">
      <w:pPr>
        <w:rPr>
          <w:rFonts w:ascii="Arial" w:hAnsi="Arial" w:cs="Arial"/>
        </w:rPr>
      </w:pPr>
      <w:r w:rsidRPr="00511541">
        <w:rPr>
          <w:rFonts w:ascii="Arial" w:hAnsi="Arial" w:cs="Arial"/>
        </w:rPr>
        <w:t>It is recognised that the guidanc</w:t>
      </w:r>
      <w:r w:rsidR="001833A6" w:rsidRPr="00511541">
        <w:rPr>
          <w:rFonts w:ascii="Arial" w:hAnsi="Arial" w:cs="Arial"/>
        </w:rPr>
        <w:t xml:space="preserve">e below is not an absolute. </w:t>
      </w:r>
      <w:r w:rsidR="00E25C49" w:rsidRPr="00511541">
        <w:rPr>
          <w:rFonts w:ascii="Arial" w:hAnsi="Arial" w:cs="Arial"/>
        </w:rPr>
        <w:t xml:space="preserve">Some situations that arise in </w:t>
      </w:r>
      <w:r w:rsidR="00682B69" w:rsidRPr="00511541">
        <w:rPr>
          <w:rFonts w:ascii="Arial" w:hAnsi="Arial" w:cs="Arial"/>
        </w:rPr>
        <w:t xml:space="preserve">various schools may need additional </w:t>
      </w:r>
      <w:r w:rsidR="006107EA" w:rsidRPr="00511541">
        <w:rPr>
          <w:rFonts w:ascii="Arial" w:hAnsi="Arial" w:cs="Arial"/>
        </w:rPr>
        <w:t>advice</w:t>
      </w:r>
      <w:r w:rsidR="00682B69" w:rsidRPr="00511541">
        <w:rPr>
          <w:rFonts w:ascii="Arial" w:hAnsi="Arial" w:cs="Arial"/>
        </w:rPr>
        <w:t xml:space="preserve"> from the local authority, however this should help with the planning process and </w:t>
      </w:r>
      <w:r w:rsidR="002B5130" w:rsidRPr="00511541">
        <w:rPr>
          <w:rFonts w:ascii="Arial" w:hAnsi="Arial" w:cs="Arial"/>
        </w:rPr>
        <w:t xml:space="preserve">documentation of risk assessment. </w:t>
      </w:r>
    </w:p>
    <w:p w14:paraId="0F7A7867" w14:textId="0637AB31" w:rsidR="00C3732A" w:rsidRPr="00511541" w:rsidRDefault="00C3732A">
      <w:pPr>
        <w:rPr>
          <w:rFonts w:ascii="Arial" w:hAnsi="Arial" w:cs="Arial"/>
        </w:rPr>
      </w:pPr>
      <w:r w:rsidRPr="00511541">
        <w:rPr>
          <w:rFonts w:ascii="Arial" w:hAnsi="Arial" w:cs="Arial"/>
        </w:rPr>
        <w:t xml:space="preserve">We have cross referenced this document with the health </w:t>
      </w:r>
      <w:r w:rsidR="00C515EB" w:rsidRPr="00511541">
        <w:rPr>
          <w:rFonts w:ascii="Arial" w:hAnsi="Arial" w:cs="Arial"/>
        </w:rPr>
        <w:t>and</w:t>
      </w:r>
      <w:r w:rsidRPr="00511541">
        <w:rPr>
          <w:rFonts w:ascii="Arial" w:hAnsi="Arial" w:cs="Arial"/>
        </w:rPr>
        <w:t xml:space="preserve"> safety related </w:t>
      </w:r>
      <w:r w:rsidR="00C75CCF" w:rsidRPr="00511541">
        <w:rPr>
          <w:rFonts w:ascii="Arial" w:hAnsi="Arial" w:cs="Arial"/>
        </w:rPr>
        <w:t xml:space="preserve">comments from NEU. </w:t>
      </w:r>
    </w:p>
    <w:p w14:paraId="3E1D496A" w14:textId="7A30241F" w:rsidR="005E172C" w:rsidRPr="00511541" w:rsidRDefault="003A6225">
      <w:pPr>
        <w:rPr>
          <w:rFonts w:ascii="Arial" w:hAnsi="Arial" w:cs="Arial"/>
        </w:rPr>
      </w:pPr>
      <w:r w:rsidRPr="00511541">
        <w:rPr>
          <w:rFonts w:ascii="Arial" w:hAnsi="Arial" w:cs="Arial"/>
        </w:rPr>
        <w:t xml:space="preserve">The advice within this document is primarily taken from: </w:t>
      </w:r>
    </w:p>
    <w:bookmarkStart w:id="1" w:name="_Hlk44670004"/>
    <w:p w14:paraId="23E6B858" w14:textId="20AF299B" w:rsidR="00FA52D3" w:rsidRPr="0031536F" w:rsidRDefault="00FA52D3">
      <w:pPr>
        <w:rPr>
          <w:rFonts w:ascii="Arial" w:hAnsi="Arial" w:cs="Arial"/>
          <w:color w:val="FF0000"/>
        </w:rPr>
      </w:pPr>
      <w:r w:rsidRPr="0031536F">
        <w:rPr>
          <w:rFonts w:ascii="Arial" w:hAnsi="Arial" w:cs="Arial"/>
          <w:color w:val="FF0000"/>
        </w:rPr>
        <w:fldChar w:fldCharType="begin"/>
      </w:r>
      <w:r w:rsidRPr="0031536F">
        <w:rPr>
          <w:rFonts w:ascii="Arial" w:hAnsi="Arial" w:cs="Arial"/>
          <w:color w:val="FF0000"/>
        </w:rPr>
        <w:instrText xml:space="preserve"> HYPERLINK "https://www.gov.uk/government/publications/actions-for-schools-during-the-coronavirus-outbreak/guidance-for-full-opening-schools" </w:instrText>
      </w:r>
      <w:r w:rsidRPr="0031536F">
        <w:rPr>
          <w:rFonts w:ascii="Arial" w:hAnsi="Arial" w:cs="Arial"/>
          <w:color w:val="FF0000"/>
        </w:rPr>
        <w:fldChar w:fldCharType="separate"/>
      </w:r>
      <w:r w:rsidRPr="0031536F">
        <w:rPr>
          <w:rStyle w:val="Hyperlink"/>
          <w:rFonts w:ascii="Arial" w:hAnsi="Arial" w:cs="Arial"/>
          <w:color w:val="FF0000"/>
        </w:rPr>
        <w:t>https://www.gov.uk/government/publications/actions-for-schools-during-the-coronavirus-outbreak/guidance-for-full-opening-schools</w:t>
      </w:r>
      <w:r w:rsidRPr="0031536F">
        <w:rPr>
          <w:rFonts w:ascii="Arial" w:hAnsi="Arial" w:cs="Arial"/>
          <w:color w:val="FF0000"/>
        </w:rPr>
        <w:fldChar w:fldCharType="end"/>
      </w:r>
    </w:p>
    <w:p w14:paraId="754D79EB" w14:textId="5334911B" w:rsidR="00C75CCF" w:rsidRPr="00511541" w:rsidRDefault="00C75CCF">
      <w:pPr>
        <w:rPr>
          <w:rFonts w:ascii="Arial" w:hAnsi="Arial" w:cs="Arial"/>
        </w:rPr>
      </w:pPr>
      <w:r w:rsidRPr="00511541">
        <w:rPr>
          <w:rFonts w:ascii="Arial" w:hAnsi="Arial" w:cs="Arial"/>
        </w:rPr>
        <w:t>The following 6 sections contain a drill down of the guidance</w:t>
      </w:r>
      <w:r w:rsidR="003561D3" w:rsidRPr="00511541">
        <w:rPr>
          <w:rFonts w:ascii="Arial" w:hAnsi="Arial" w:cs="Arial"/>
        </w:rPr>
        <w:t xml:space="preserve"> where prevention is the aim. </w:t>
      </w:r>
      <w:r w:rsidRPr="00511541">
        <w:rPr>
          <w:rFonts w:ascii="Arial" w:hAnsi="Arial" w:cs="Arial"/>
        </w:rPr>
        <w:t xml:space="preserve"> There are 6 distinct sections that Government guidance has </w:t>
      </w:r>
      <w:r w:rsidR="009F1090" w:rsidRPr="00511541">
        <w:rPr>
          <w:rFonts w:ascii="Arial" w:hAnsi="Arial" w:cs="Arial"/>
        </w:rPr>
        <w:t>given, and we have tried to break these down to help you with decision making. Many of these controls will already be in place in your setting. The biggest changes will be around social distancing and “Bubbles”</w:t>
      </w:r>
      <w:r w:rsidR="0031536F" w:rsidRPr="00511541">
        <w:rPr>
          <w:rFonts w:ascii="Arial" w:hAnsi="Arial" w:cs="Arial"/>
        </w:rPr>
        <w:t xml:space="preserve"> The risk assessment document focuses on controls to minimise the spread of Covid-19. </w:t>
      </w:r>
    </w:p>
    <w:bookmarkEnd w:id="1"/>
    <w:p w14:paraId="7D5F66C6" w14:textId="73251808" w:rsidR="001E5A72" w:rsidRPr="00511541" w:rsidRDefault="001E5A72">
      <w:pPr>
        <w:rPr>
          <w:rFonts w:ascii="Arial" w:hAnsi="Arial" w:cs="Arial"/>
        </w:rPr>
      </w:pPr>
    </w:p>
    <w:tbl>
      <w:tblPr>
        <w:tblStyle w:val="TableGrid"/>
        <w:tblW w:w="0" w:type="auto"/>
        <w:tblLook w:val="04A0" w:firstRow="1" w:lastRow="0" w:firstColumn="1" w:lastColumn="0" w:noHBand="0" w:noVBand="1"/>
      </w:tblPr>
      <w:tblGrid>
        <w:gridCol w:w="3487"/>
        <w:gridCol w:w="10274"/>
      </w:tblGrid>
      <w:tr w:rsidR="004D4C55" w:rsidRPr="00EE22F1" w14:paraId="7A81E397" w14:textId="77777777" w:rsidTr="007D6FE0">
        <w:tc>
          <w:tcPr>
            <w:tcW w:w="3487" w:type="dxa"/>
          </w:tcPr>
          <w:p w14:paraId="2EF5416B" w14:textId="476503BD" w:rsidR="00105EF3" w:rsidRPr="00EE22F1" w:rsidRDefault="00496C91">
            <w:pPr>
              <w:rPr>
                <w:rFonts w:ascii="Arial" w:hAnsi="Arial" w:cs="Arial"/>
              </w:rPr>
            </w:pPr>
            <w:r w:rsidRPr="00EE22F1">
              <w:rPr>
                <w:rFonts w:ascii="Arial" w:hAnsi="Arial" w:cs="Arial"/>
              </w:rPr>
              <w:t xml:space="preserve"> </w:t>
            </w:r>
            <w:r w:rsidR="00832EDC">
              <w:rPr>
                <w:rFonts w:ascii="Arial" w:hAnsi="Arial" w:cs="Arial"/>
                <w:b/>
                <w:bCs/>
                <w:color w:val="0B0C0C"/>
              </w:rPr>
              <w:t xml:space="preserve">1. Minimise contact with individuals who are unwell by ensuring that those who have </w:t>
            </w:r>
            <w:r w:rsidR="00832EDC">
              <w:rPr>
                <w:rFonts w:ascii="Arial" w:hAnsi="Arial" w:cs="Arial"/>
                <w:b/>
                <w:bCs/>
                <w:color w:val="0B0C0C"/>
              </w:rPr>
              <w:lastRenderedPageBreak/>
              <w:t xml:space="preserve">coronavirus (COVID-19) symptoms, or who have someone in their household who does, do not attend </w:t>
            </w:r>
            <w:proofErr w:type="spellStart"/>
            <w:r w:rsidR="00832EDC">
              <w:rPr>
                <w:rFonts w:ascii="Arial" w:hAnsi="Arial" w:cs="Arial"/>
                <w:b/>
                <w:bCs/>
                <w:color w:val="0B0C0C"/>
              </w:rPr>
              <w:t>schoo</w:t>
            </w:r>
            <w:proofErr w:type="spellEnd"/>
          </w:p>
        </w:tc>
        <w:tc>
          <w:tcPr>
            <w:tcW w:w="9957" w:type="dxa"/>
          </w:tcPr>
          <w:p w14:paraId="155ABC56" w14:textId="7873A4F7" w:rsid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lastRenderedPageBreak/>
              <w:t xml:space="preserve">Ensuring that pupils, staff and other adults do not come into the school if they have </w:t>
            </w:r>
            <w:hyperlink r:id="rId12" w:anchor="people-who-develop-symptoms-of-coronavirus" w:history="1">
              <w:r w:rsidRPr="00832EDC">
                <w:rPr>
                  <w:rFonts w:ascii="&amp;quot" w:eastAsia="Times New Roman" w:hAnsi="&amp;quot" w:cs="Times New Roman"/>
                  <w:color w:val="005EA5"/>
                  <w:sz w:val="24"/>
                  <w:szCs w:val="24"/>
                  <w:u w:val="single"/>
                  <w:bdr w:val="none" w:sz="0" w:space="0" w:color="auto" w:frame="1"/>
                  <w:lang w:eastAsia="en-GB"/>
                </w:rPr>
                <w:t>coronavirus (COVID-19) symptoms</w:t>
              </w:r>
            </w:hyperlink>
            <w:r w:rsidRPr="00832EDC">
              <w:rPr>
                <w:rFonts w:ascii="&amp;quot" w:eastAsia="Times New Roman" w:hAnsi="&amp;quot" w:cs="Times New Roman"/>
                <w:color w:val="0B0C0C"/>
                <w:sz w:val="24"/>
                <w:szCs w:val="24"/>
                <w:lang w:eastAsia="en-GB"/>
              </w:rPr>
              <w:t xml:space="preserve">, or have tested positive in the last 7 days, and ensuring anyone developing </w:t>
            </w:r>
            <w:r w:rsidRPr="00832EDC">
              <w:rPr>
                <w:rFonts w:ascii="&amp;quot" w:eastAsia="Times New Roman" w:hAnsi="&amp;quot" w:cs="Times New Roman"/>
                <w:color w:val="0B0C0C"/>
                <w:sz w:val="24"/>
                <w:szCs w:val="24"/>
                <w:lang w:eastAsia="en-GB"/>
              </w:rPr>
              <w:lastRenderedPageBreak/>
              <w:t>those symptoms during the school day is sent home, are essential actions to reduce the risk in schools and further drive down transmission of coronavirus (COVID-19). All schools must follow this process and ensure all staff are aware of it.</w:t>
            </w:r>
          </w:p>
          <w:p w14:paraId="3D90D068" w14:textId="7DE71EB5" w:rsidR="00C664AB" w:rsidRDefault="00C664AB" w:rsidP="00832EDC">
            <w:pPr>
              <w:spacing w:line="360" w:lineRule="atLeast"/>
              <w:rPr>
                <w:rFonts w:ascii="&amp;quot" w:eastAsia="Times New Roman" w:hAnsi="&amp;quot" w:cs="Times New Roman"/>
                <w:color w:val="0B0C0C"/>
                <w:sz w:val="24"/>
                <w:szCs w:val="24"/>
                <w:lang w:eastAsia="en-GB"/>
              </w:rPr>
            </w:pPr>
          </w:p>
          <w:p w14:paraId="6FAD7C1F" w14:textId="0C908B63" w:rsidR="00C664AB" w:rsidRPr="00511541" w:rsidRDefault="00C664AB" w:rsidP="00C664AB">
            <w:pPr>
              <w:rPr>
                <w:sz w:val="20"/>
                <w:szCs w:val="20"/>
              </w:rPr>
            </w:pPr>
            <w:r w:rsidRPr="00511541">
              <w:rPr>
                <w:sz w:val="20"/>
                <w:szCs w:val="20"/>
              </w:rPr>
              <w:t xml:space="preserve">Communicate the message to staff, pupils and families that they must self-isolate at home and </w:t>
            </w:r>
            <w:r w:rsidRPr="00511541">
              <w:rPr>
                <w:b/>
                <w:bCs/>
                <w:sz w:val="20"/>
                <w:szCs w:val="20"/>
              </w:rPr>
              <w:t>not visit the setting if</w:t>
            </w:r>
            <w:r w:rsidRPr="00511541">
              <w:rPr>
                <w:sz w:val="20"/>
                <w:szCs w:val="20"/>
              </w:rPr>
              <w:t>:</w:t>
            </w:r>
          </w:p>
          <w:p w14:paraId="6D7FA732" w14:textId="77777777" w:rsidR="00C664AB" w:rsidRPr="00511541" w:rsidRDefault="00C664AB" w:rsidP="00C664AB">
            <w:pPr>
              <w:numPr>
                <w:ilvl w:val="0"/>
                <w:numId w:val="27"/>
              </w:numPr>
              <w:autoSpaceDE w:val="0"/>
              <w:autoSpaceDN w:val="0"/>
              <w:spacing w:line="252" w:lineRule="auto"/>
              <w:rPr>
                <w:rFonts w:eastAsia="Times New Roman"/>
                <w:sz w:val="20"/>
                <w:szCs w:val="20"/>
              </w:rPr>
            </w:pPr>
            <w:r w:rsidRPr="00511541">
              <w:rPr>
                <w:rFonts w:eastAsia="Times New Roman"/>
                <w:sz w:val="20"/>
                <w:szCs w:val="20"/>
              </w:rPr>
              <w:t>You have any symptoms of coronavirus (a high temperature, a new, continuous cough or a loss or change to your sense of smell or taste)</w:t>
            </w:r>
          </w:p>
          <w:p w14:paraId="553E25C5" w14:textId="77777777" w:rsidR="00C664AB" w:rsidRPr="00511541" w:rsidRDefault="00C664AB" w:rsidP="00C664AB">
            <w:pPr>
              <w:numPr>
                <w:ilvl w:val="0"/>
                <w:numId w:val="27"/>
              </w:numPr>
              <w:autoSpaceDE w:val="0"/>
              <w:autoSpaceDN w:val="0"/>
              <w:spacing w:line="252" w:lineRule="auto"/>
              <w:rPr>
                <w:rFonts w:eastAsia="Times New Roman"/>
                <w:sz w:val="20"/>
                <w:szCs w:val="20"/>
              </w:rPr>
            </w:pPr>
            <w:r w:rsidRPr="00511541">
              <w:rPr>
                <w:rFonts w:eastAsia="Times New Roman"/>
                <w:sz w:val="20"/>
                <w:szCs w:val="20"/>
              </w:rPr>
              <w:t>You're waiting for a coronavirus test result</w:t>
            </w:r>
          </w:p>
          <w:p w14:paraId="4C3BD31A" w14:textId="77777777" w:rsidR="00C664AB" w:rsidRPr="00511541" w:rsidRDefault="00C664AB" w:rsidP="00C664AB">
            <w:pPr>
              <w:numPr>
                <w:ilvl w:val="0"/>
                <w:numId w:val="27"/>
              </w:numPr>
              <w:autoSpaceDE w:val="0"/>
              <w:autoSpaceDN w:val="0"/>
              <w:spacing w:line="252" w:lineRule="auto"/>
              <w:rPr>
                <w:rFonts w:eastAsia="Times New Roman"/>
                <w:sz w:val="20"/>
                <w:szCs w:val="20"/>
              </w:rPr>
            </w:pPr>
            <w:r w:rsidRPr="00511541">
              <w:rPr>
                <w:rFonts w:eastAsia="Times New Roman"/>
                <w:sz w:val="20"/>
                <w:szCs w:val="20"/>
              </w:rPr>
              <w:t>You've tested positive for coronavirus – (this means you have coronavirus)</w:t>
            </w:r>
          </w:p>
          <w:p w14:paraId="2E1E72CC" w14:textId="77777777" w:rsidR="00C664AB" w:rsidRPr="00511541" w:rsidRDefault="00C664AB" w:rsidP="00C664AB">
            <w:pPr>
              <w:numPr>
                <w:ilvl w:val="0"/>
                <w:numId w:val="27"/>
              </w:numPr>
              <w:autoSpaceDE w:val="0"/>
              <w:autoSpaceDN w:val="0"/>
              <w:spacing w:line="252" w:lineRule="auto"/>
              <w:rPr>
                <w:rFonts w:eastAsia="Times New Roman"/>
                <w:sz w:val="20"/>
                <w:szCs w:val="20"/>
              </w:rPr>
            </w:pPr>
            <w:r w:rsidRPr="00511541">
              <w:rPr>
                <w:rFonts w:eastAsia="Times New Roman"/>
                <w:sz w:val="20"/>
                <w:szCs w:val="20"/>
              </w:rPr>
              <w:t>You live with someone who has symptoms, is waiting for a test result or has tested positive</w:t>
            </w:r>
          </w:p>
          <w:p w14:paraId="6126DA98" w14:textId="77777777" w:rsidR="00C664AB" w:rsidRPr="00511541" w:rsidRDefault="00C664AB" w:rsidP="00C664AB">
            <w:pPr>
              <w:numPr>
                <w:ilvl w:val="0"/>
                <w:numId w:val="27"/>
              </w:numPr>
              <w:autoSpaceDE w:val="0"/>
              <w:autoSpaceDN w:val="0"/>
              <w:spacing w:line="252" w:lineRule="auto"/>
              <w:rPr>
                <w:rFonts w:eastAsia="Times New Roman"/>
                <w:sz w:val="20"/>
                <w:szCs w:val="20"/>
              </w:rPr>
            </w:pPr>
            <w:r w:rsidRPr="00511541">
              <w:rPr>
                <w:rFonts w:eastAsia="Times New Roman"/>
                <w:sz w:val="20"/>
                <w:szCs w:val="20"/>
              </w:rPr>
              <w:t>Someone in your support bubble has symptoms, is waiting for a test result or has tested positive</w:t>
            </w:r>
          </w:p>
          <w:p w14:paraId="2A9CD4EF" w14:textId="77777777" w:rsidR="00C664AB" w:rsidRPr="00511541" w:rsidRDefault="00C664AB" w:rsidP="00C664AB">
            <w:pPr>
              <w:numPr>
                <w:ilvl w:val="0"/>
                <w:numId w:val="27"/>
              </w:numPr>
              <w:autoSpaceDE w:val="0"/>
              <w:autoSpaceDN w:val="0"/>
              <w:spacing w:line="252" w:lineRule="auto"/>
              <w:rPr>
                <w:rFonts w:eastAsia="Times New Roman"/>
                <w:sz w:val="20"/>
                <w:szCs w:val="20"/>
              </w:rPr>
            </w:pPr>
            <w:r w:rsidRPr="00511541">
              <w:rPr>
                <w:rFonts w:eastAsia="Times New Roman"/>
                <w:sz w:val="20"/>
                <w:szCs w:val="20"/>
              </w:rPr>
              <w:t>If you're told by NHS Test and Trace that you've been in contact with a person with coronavirus</w:t>
            </w:r>
          </w:p>
          <w:p w14:paraId="5DA194E3" w14:textId="77777777" w:rsidR="00C664AB" w:rsidRPr="00511541" w:rsidRDefault="00C664AB" w:rsidP="00C664AB">
            <w:pPr>
              <w:rPr>
                <w:sz w:val="20"/>
                <w:szCs w:val="20"/>
              </w:rPr>
            </w:pPr>
            <w:r w:rsidRPr="00511541">
              <w:rPr>
                <w:sz w:val="20"/>
                <w:szCs w:val="20"/>
              </w:rPr>
              <w:t>If you have symptoms of coronavirus, you'll usually need to self-isolate for at least 7 days.</w:t>
            </w:r>
          </w:p>
          <w:p w14:paraId="1AD9ADEC" w14:textId="77777777" w:rsidR="00C664AB" w:rsidRPr="00511541" w:rsidRDefault="00C664AB" w:rsidP="00C664AB">
            <w:pPr>
              <w:rPr>
                <w:sz w:val="20"/>
                <w:szCs w:val="20"/>
              </w:rPr>
            </w:pPr>
            <w:r w:rsidRPr="00511541">
              <w:rPr>
                <w:sz w:val="20"/>
                <w:szCs w:val="20"/>
              </w:rPr>
              <w:t>If you live with someone who has symptoms, you'll usually need to self-isolate for 14 days.</w:t>
            </w:r>
          </w:p>
          <w:p w14:paraId="2BF1E7F7" w14:textId="77777777" w:rsidR="00C664AB" w:rsidRPr="00511541" w:rsidRDefault="00C664AB" w:rsidP="00C664AB">
            <w:pPr>
              <w:rPr>
                <w:sz w:val="20"/>
                <w:szCs w:val="20"/>
              </w:rPr>
            </w:pPr>
            <w:r w:rsidRPr="00511541">
              <w:rPr>
                <w:sz w:val="20"/>
                <w:szCs w:val="20"/>
              </w:rPr>
              <w:t>If someone in your support bubble has symptoms, you'll usually need to self-isolate for 14 days.</w:t>
            </w:r>
          </w:p>
          <w:p w14:paraId="7A5CAF2A" w14:textId="77777777" w:rsidR="00C664AB" w:rsidRPr="00C664AB" w:rsidRDefault="00C664AB" w:rsidP="00C664AB">
            <w:pPr>
              <w:rPr>
                <w:i/>
                <w:iCs/>
                <w:color w:val="FF0000"/>
                <w:sz w:val="20"/>
                <w:szCs w:val="20"/>
              </w:rPr>
            </w:pPr>
          </w:p>
          <w:p w14:paraId="50B8E68D" w14:textId="77777777" w:rsidR="00C664AB" w:rsidRPr="00C664AB" w:rsidRDefault="00C664AB" w:rsidP="00C664AB">
            <w:pPr>
              <w:rPr>
                <w:rFonts w:ascii="Arial" w:eastAsia="Calibri" w:hAnsi="Arial" w:cs="Arial"/>
                <w:color w:val="FF0000"/>
              </w:rPr>
            </w:pPr>
            <w:r w:rsidRPr="00C664AB">
              <w:rPr>
                <w:color w:val="FF0000"/>
                <w:sz w:val="20"/>
                <w:szCs w:val="20"/>
              </w:rPr>
              <w:t xml:space="preserve">Ref </w:t>
            </w:r>
            <w:hyperlink r:id="rId13" w:history="1">
              <w:r w:rsidRPr="00C664AB">
                <w:rPr>
                  <w:rStyle w:val="Hyperlink"/>
                  <w:rFonts w:ascii="Lato" w:hAnsi="Lato"/>
                  <w:color w:val="FF0000"/>
                  <w:sz w:val="20"/>
                  <w:szCs w:val="20"/>
                  <w:lang w:eastAsia="en-GB"/>
                </w:rPr>
                <w:t>https://www.nhs.uk/conditions/coronavirus-covid-19/self-isolation-and-treatment/when-to-self-isolate-and-what-to-do/</w:t>
              </w:r>
            </w:hyperlink>
          </w:p>
          <w:p w14:paraId="607198A5" w14:textId="77777777" w:rsidR="00C664AB" w:rsidRDefault="00C664AB" w:rsidP="00C664AB">
            <w:pPr>
              <w:rPr>
                <w:rFonts w:ascii="Arial" w:eastAsia="Calibri" w:hAnsi="Arial" w:cs="Arial"/>
              </w:rPr>
            </w:pPr>
          </w:p>
          <w:p w14:paraId="1E66FABA" w14:textId="77777777" w:rsidR="00C664AB" w:rsidRPr="00832EDC" w:rsidRDefault="00C664AB" w:rsidP="00832EDC">
            <w:pPr>
              <w:spacing w:line="360" w:lineRule="atLeast"/>
              <w:rPr>
                <w:rFonts w:ascii="&amp;quot" w:eastAsia="Times New Roman" w:hAnsi="&amp;quot" w:cs="Times New Roman"/>
                <w:color w:val="0B0C0C"/>
                <w:sz w:val="24"/>
                <w:szCs w:val="24"/>
                <w:lang w:eastAsia="en-GB"/>
              </w:rPr>
            </w:pPr>
          </w:p>
          <w:p w14:paraId="54F7DD8C" w14:textId="77777777"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If anyone in the school becomes unwell with a new, continuous cough or a high temperature, or has a loss of, or change in, their normal sense of taste or smell (anosmia), they must be sent home and advised to follow ‘</w:t>
            </w:r>
            <w:hyperlink r:id="rId14" w:history="1">
              <w:r w:rsidRPr="00832EDC">
                <w:rPr>
                  <w:rFonts w:ascii="&amp;quot" w:eastAsia="Times New Roman" w:hAnsi="&amp;quot" w:cs="Times New Roman"/>
                  <w:color w:val="005EA5"/>
                  <w:sz w:val="24"/>
                  <w:szCs w:val="24"/>
                  <w:u w:val="single"/>
                  <w:bdr w:val="none" w:sz="0" w:space="0" w:color="auto" w:frame="1"/>
                  <w:lang w:eastAsia="en-GB"/>
                </w:rPr>
                <w:t>stay at home: guidance for households with possible or confirmed coronavirus (COVID-19) infection</w:t>
              </w:r>
            </w:hyperlink>
            <w:r w:rsidRPr="00832EDC">
              <w:rPr>
                <w:rFonts w:ascii="&amp;quot" w:eastAsia="Times New Roman" w:hAnsi="&amp;quot" w:cs="Times New Roman"/>
                <w:color w:val="0B0C0C"/>
                <w:sz w:val="24"/>
                <w:szCs w:val="24"/>
                <w:lang w:eastAsia="en-GB"/>
              </w:rPr>
              <w:t xml:space="preserve">’, which sets out that they must self-isolate for at least 7 days and should </w:t>
            </w:r>
            <w:hyperlink r:id="rId15" w:history="1">
              <w:r w:rsidRPr="00832EDC">
                <w:rPr>
                  <w:rFonts w:ascii="&amp;quot" w:eastAsia="Times New Roman" w:hAnsi="&amp;quot" w:cs="Times New Roman"/>
                  <w:color w:val="005EA5"/>
                  <w:sz w:val="24"/>
                  <w:szCs w:val="24"/>
                  <w:u w:val="single"/>
                  <w:bdr w:val="none" w:sz="0" w:space="0" w:color="auto" w:frame="1"/>
                  <w:lang w:eastAsia="en-GB"/>
                </w:rPr>
                <w:t>arrange to have a test</w:t>
              </w:r>
            </w:hyperlink>
            <w:r w:rsidRPr="00832EDC">
              <w:rPr>
                <w:rFonts w:ascii="&amp;quot" w:eastAsia="Times New Roman" w:hAnsi="&amp;quot" w:cs="Times New Roman"/>
                <w:color w:val="0B0C0C"/>
                <w:sz w:val="24"/>
                <w:szCs w:val="24"/>
                <w:lang w:eastAsia="en-GB"/>
              </w:rPr>
              <w:t xml:space="preserve"> to see if they have coronavirus (COVID-19). Other members of their household (including any siblings) should self-isolate for 14 days from when the symptomatic person first had symptoms.</w:t>
            </w:r>
          </w:p>
          <w:p w14:paraId="43FB2770" w14:textId="77777777"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If a child is awaiting collection, they should be moved, if possible, to a room where they can be isolated behind a closed door, depending on the age and needs of the child, with appropriate adult supervision if required. Ideally, a window should be opened for ventilation. If it is not possible to isolate them, move them to an area which is at least 2 metres away from other people.</w:t>
            </w:r>
          </w:p>
          <w:p w14:paraId="1524DCE4" w14:textId="77777777"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lastRenderedPageBreak/>
              <w:t>If they need to go to the bathroom while waiting to be collected, they should use a separate bathroom if possible. The bathroom must be cleaned and disinfected using standard cleaning products before being used by anyone else.</w:t>
            </w:r>
          </w:p>
          <w:p w14:paraId="423ACB34" w14:textId="1813F76C"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511541">
              <w:rPr>
                <w:rFonts w:ascii="&amp;quot" w:eastAsia="Times New Roman" w:hAnsi="&amp;quot" w:cs="Times New Roman"/>
                <w:sz w:val="24"/>
                <w:szCs w:val="24"/>
                <w:lang w:eastAsia="en-GB"/>
              </w:rPr>
              <w:t xml:space="preserve">PPE </w:t>
            </w:r>
            <w:r w:rsidR="00C423D9" w:rsidRPr="00511541">
              <w:rPr>
                <w:rFonts w:ascii="&amp;quot" w:eastAsia="Times New Roman" w:hAnsi="&amp;quot" w:cs="Times New Roman"/>
                <w:sz w:val="24"/>
                <w:szCs w:val="24"/>
                <w:lang w:eastAsia="en-GB"/>
              </w:rPr>
              <w:t xml:space="preserve">(disposable, gloves, apron and fluid resistant surgical mask, plus eye protection if a risk of splashing/respiratory droplet contamination to face) </w:t>
            </w:r>
            <w:r w:rsidRPr="00511541">
              <w:rPr>
                <w:rFonts w:ascii="&amp;quot" w:eastAsia="Times New Roman" w:hAnsi="&amp;quot" w:cs="Times New Roman"/>
                <w:sz w:val="24"/>
                <w:szCs w:val="24"/>
                <w:lang w:eastAsia="en-GB"/>
              </w:rPr>
              <w:t xml:space="preserve">must </w:t>
            </w:r>
            <w:r w:rsidRPr="00832EDC">
              <w:rPr>
                <w:rFonts w:ascii="&amp;quot" w:eastAsia="Times New Roman" w:hAnsi="&amp;quot" w:cs="Times New Roman"/>
                <w:color w:val="0B0C0C"/>
                <w:sz w:val="24"/>
                <w:szCs w:val="24"/>
                <w:lang w:eastAsia="en-GB"/>
              </w:rPr>
              <w:t xml:space="preserve">be worn by staff caring for the child while they await collection if a distance of 2 metres cannot be maintained (such as for a very young child or a child with complex needs). More information on PPE use can be found in the </w:t>
            </w:r>
            <w:hyperlink r:id="rId16" w:history="1">
              <w:r w:rsidRPr="00832EDC">
                <w:rPr>
                  <w:rFonts w:ascii="&amp;quot" w:eastAsia="Times New Roman" w:hAnsi="&amp;quot" w:cs="Times New Roman"/>
                  <w:color w:val="005EA5"/>
                  <w:sz w:val="24"/>
                  <w:szCs w:val="24"/>
                  <w:u w:val="single"/>
                  <w:bdr w:val="none" w:sz="0" w:space="0" w:color="auto" w:frame="1"/>
                  <w:lang w:eastAsia="en-GB"/>
                </w:rPr>
                <w:t>safe working in education, childcare and children’s social care settings, including the use of personal protective equipment (PPE)</w:t>
              </w:r>
            </w:hyperlink>
            <w:r w:rsidRPr="00832EDC">
              <w:rPr>
                <w:rFonts w:ascii="&amp;quot" w:eastAsia="Times New Roman" w:hAnsi="&amp;quot" w:cs="Times New Roman"/>
                <w:color w:val="0B0C0C"/>
                <w:sz w:val="24"/>
                <w:szCs w:val="24"/>
                <w:lang w:eastAsia="en-GB"/>
              </w:rPr>
              <w:t xml:space="preserve"> guidance.</w:t>
            </w:r>
          </w:p>
          <w:p w14:paraId="64926274" w14:textId="77777777"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 xml:space="preserve">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 For more information on how to care for a symptomatic child while protecting the welfare of other pupils and staff, read the </w:t>
            </w:r>
            <w:hyperlink r:id="rId17" w:history="1">
              <w:r w:rsidRPr="00832EDC">
                <w:rPr>
                  <w:rFonts w:ascii="&amp;quot" w:eastAsia="Times New Roman" w:hAnsi="&amp;quot" w:cs="Times New Roman"/>
                  <w:color w:val="005EA5"/>
                  <w:sz w:val="24"/>
                  <w:szCs w:val="24"/>
                  <w:u w:val="single"/>
                  <w:bdr w:val="none" w:sz="0" w:space="0" w:color="auto" w:frame="1"/>
                  <w:lang w:eastAsia="en-GB"/>
                </w:rPr>
                <w:t>guidance on isolation for residential educational settings.</w:t>
              </w:r>
            </w:hyperlink>
          </w:p>
          <w:p w14:paraId="5ED7F0CD" w14:textId="0B841F08"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As is usual practice, in an emergency, call 999 if someone is seriously ill or injured or their life is at risk. Anyone with coronavirus (COVID-19) symptoms should not visit the GP, pharmacy, urgent care centre or a hospital.</w:t>
            </w:r>
            <w:r w:rsidR="00EE7FAF">
              <w:rPr>
                <w:rFonts w:ascii="&amp;quot" w:eastAsia="Times New Roman" w:hAnsi="&amp;quot" w:cs="Times New Roman"/>
                <w:color w:val="0B0C0C"/>
                <w:sz w:val="24"/>
                <w:szCs w:val="24"/>
                <w:lang w:eastAsia="en-GB"/>
              </w:rPr>
              <w:t xml:space="preserve"> </w:t>
            </w:r>
            <w:r w:rsidR="00EE7FAF" w:rsidRPr="00511541">
              <w:rPr>
                <w:rFonts w:ascii="&amp;quot" w:eastAsia="Times New Roman" w:hAnsi="&amp;quot" w:cs="Times New Roman"/>
                <w:sz w:val="24"/>
                <w:szCs w:val="24"/>
                <w:lang w:eastAsia="en-GB"/>
              </w:rPr>
              <w:t>If they require medical support or advice, they should contact NHS 111 who will respond to their concern accordingly.</w:t>
            </w:r>
          </w:p>
          <w:p w14:paraId="1D3DE18F" w14:textId="77777777"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Any members of staff who have helped someone with symptoms and any pupils who have been in close contact with them do not need to go home to self-isolate unless they develop symptoms themselves (in which case, they should arrange a test) or if the symptomatic person subsequently tests positive (see below) or they have been requested to do so by NHS Test &amp; Trace.</w:t>
            </w:r>
          </w:p>
          <w:p w14:paraId="6A02F2CE" w14:textId="66751057"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 xml:space="preserve">Everyone must wash their hands thoroughly for 20 seconds with soap and running water or use hand sanitiser after any contact with someone who is unwell. The area around the person with symptoms must be cleaned with normal household disinfectant after they have left to reduce the </w:t>
            </w:r>
            <w:r w:rsidRPr="00832EDC">
              <w:rPr>
                <w:rFonts w:ascii="&amp;quot" w:eastAsia="Times New Roman" w:hAnsi="&amp;quot" w:cs="Times New Roman"/>
                <w:color w:val="0B0C0C"/>
                <w:sz w:val="24"/>
                <w:szCs w:val="24"/>
                <w:lang w:eastAsia="en-GB"/>
              </w:rPr>
              <w:lastRenderedPageBreak/>
              <w:t xml:space="preserve">risk of passing the infection on to other people. See the </w:t>
            </w:r>
            <w:hyperlink r:id="rId18" w:history="1">
              <w:r w:rsidRPr="00832EDC">
                <w:rPr>
                  <w:rFonts w:ascii="&amp;quot" w:eastAsia="Times New Roman" w:hAnsi="&amp;quot" w:cs="Times New Roman"/>
                  <w:color w:val="005EA5"/>
                  <w:sz w:val="24"/>
                  <w:szCs w:val="24"/>
                  <w:u w:val="single"/>
                  <w:bdr w:val="none" w:sz="0" w:space="0" w:color="auto" w:frame="1"/>
                  <w:lang w:eastAsia="en-GB"/>
                </w:rPr>
                <w:t>COVID-19: cleaning of non-healthcare settings guidance</w:t>
              </w:r>
            </w:hyperlink>
            <w:r w:rsidRPr="00832EDC">
              <w:rPr>
                <w:rFonts w:ascii="&amp;quot" w:eastAsia="Times New Roman" w:hAnsi="&amp;quot" w:cs="Times New Roman"/>
                <w:color w:val="0B0C0C"/>
                <w:sz w:val="24"/>
                <w:szCs w:val="24"/>
                <w:lang w:eastAsia="en-GB"/>
              </w:rPr>
              <w:t>.</w:t>
            </w:r>
          </w:p>
          <w:p w14:paraId="0E29AA19" w14:textId="51079C83" w:rsid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Public Health England is clear that routinely taking the temperature of pupils is not recommended as this is an unreliable method for identifying coronavirus (COVID-19)</w:t>
            </w:r>
          </w:p>
          <w:p w14:paraId="2EC67CE9" w14:textId="77777777" w:rsidR="00C423D9" w:rsidRPr="00832EDC" w:rsidRDefault="00C423D9" w:rsidP="00832EDC">
            <w:pPr>
              <w:spacing w:line="360" w:lineRule="atLeast"/>
              <w:rPr>
                <w:rFonts w:ascii="&amp;quot" w:eastAsia="Times New Roman" w:hAnsi="&amp;quot" w:cs="Times New Roman"/>
                <w:color w:val="0B0C0C"/>
                <w:sz w:val="24"/>
                <w:szCs w:val="24"/>
                <w:lang w:eastAsia="en-GB"/>
              </w:rPr>
            </w:pPr>
          </w:p>
          <w:p w14:paraId="11DB65A3" w14:textId="77777777" w:rsidR="004D4C55" w:rsidRPr="00EE22F1" w:rsidRDefault="004D4C55" w:rsidP="00832EDC">
            <w:pPr>
              <w:pStyle w:val="ListParagraph"/>
              <w:spacing w:after="75" w:line="375" w:lineRule="atLeast"/>
              <w:rPr>
                <w:rFonts w:ascii="Arial" w:hAnsi="Arial" w:cs="Arial"/>
              </w:rPr>
            </w:pPr>
          </w:p>
        </w:tc>
      </w:tr>
      <w:tr w:rsidR="00832EDC" w:rsidRPr="00EE22F1" w14:paraId="38CF7CD4" w14:textId="77777777" w:rsidTr="007D6FE0">
        <w:tc>
          <w:tcPr>
            <w:tcW w:w="3487" w:type="dxa"/>
          </w:tcPr>
          <w:p w14:paraId="6F0B5CA3" w14:textId="3597F93A" w:rsidR="00832EDC" w:rsidRDefault="00832EDC" w:rsidP="00832EDC">
            <w:pPr>
              <w:numPr>
                <w:ilvl w:val="0"/>
                <w:numId w:val="22"/>
              </w:numPr>
              <w:ind w:left="0"/>
              <w:rPr>
                <w:rFonts w:ascii="Arial" w:hAnsi="Arial" w:cs="Arial"/>
                <w:b/>
                <w:bCs/>
                <w:color w:val="0B0C0C"/>
              </w:rPr>
            </w:pPr>
            <w:r>
              <w:rPr>
                <w:rFonts w:ascii="Arial" w:hAnsi="Arial" w:cs="Arial"/>
                <w:b/>
                <w:bCs/>
                <w:color w:val="0B0C0C"/>
              </w:rPr>
              <w:lastRenderedPageBreak/>
              <w:t>2: Clean hands thoroughly more often than usual</w:t>
            </w:r>
          </w:p>
        </w:tc>
        <w:tc>
          <w:tcPr>
            <w:tcW w:w="9957" w:type="dxa"/>
          </w:tcPr>
          <w:p w14:paraId="10CBF2C4" w14:textId="076D1576"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 xml:space="preserve">Coronavirus (COVID-19) is an easy virus to kill when it is on skin. This can be done </w:t>
            </w:r>
            <w:r w:rsidRPr="00511541">
              <w:rPr>
                <w:rFonts w:ascii="&amp;quot" w:eastAsia="Times New Roman" w:hAnsi="&amp;quot" w:cs="Times New Roman"/>
                <w:sz w:val="24"/>
                <w:szCs w:val="24"/>
                <w:lang w:eastAsia="en-GB"/>
              </w:rPr>
              <w:t xml:space="preserve">with </w:t>
            </w:r>
            <w:r w:rsidR="00EE7FAF" w:rsidRPr="00511541">
              <w:rPr>
                <w:rFonts w:ascii="&amp;quot" w:eastAsia="Times New Roman" w:hAnsi="&amp;quot" w:cs="Times New Roman"/>
                <w:sz w:val="24"/>
                <w:szCs w:val="24"/>
                <w:lang w:eastAsia="en-GB"/>
              </w:rPr>
              <w:t xml:space="preserve">liquid </w:t>
            </w:r>
            <w:r w:rsidRPr="00832EDC">
              <w:rPr>
                <w:rFonts w:ascii="&amp;quot" w:eastAsia="Times New Roman" w:hAnsi="&amp;quot" w:cs="Times New Roman"/>
                <w:color w:val="0B0C0C"/>
                <w:sz w:val="24"/>
                <w:szCs w:val="24"/>
                <w:lang w:eastAsia="en-GB"/>
              </w:rPr>
              <w:t>soap and running water or hand sanitiser. Schools must ensure that pupils clean their hands regularly, including when they arrive at school, when they return from breaks, when they change rooms and before and after eating. Regular and thorough hand cleaning is going to be needed for the foreseeable future. Points to consider and implement:</w:t>
            </w:r>
          </w:p>
          <w:p w14:paraId="7B2D0F68" w14:textId="3A916C8D" w:rsidR="00832EDC" w:rsidRDefault="00832EDC" w:rsidP="00832EDC">
            <w:pPr>
              <w:numPr>
                <w:ilvl w:val="0"/>
                <w:numId w:val="24"/>
              </w:numPr>
              <w:ind w:left="0"/>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whether the school has enough hand washing or hand sanitiser</w:t>
            </w:r>
            <w:r w:rsidR="00E312C4">
              <w:rPr>
                <w:rFonts w:ascii="Arial" w:eastAsia="Times New Roman" w:hAnsi="Arial" w:cs="Arial"/>
              </w:rPr>
              <w:t xml:space="preserve"> </w:t>
            </w:r>
            <w:r w:rsidRPr="00832EDC">
              <w:rPr>
                <w:rFonts w:ascii="&amp;quot" w:eastAsia="Times New Roman" w:hAnsi="&amp;quot" w:cs="Times New Roman"/>
                <w:color w:val="0B0C0C"/>
                <w:sz w:val="24"/>
                <w:szCs w:val="24"/>
                <w:lang w:eastAsia="en-GB"/>
              </w:rPr>
              <w:t>‘stations’ available so that all pupils and staff can clean their hands regularly</w:t>
            </w:r>
          </w:p>
          <w:p w14:paraId="7E5AA9B5" w14:textId="0D4582F8" w:rsidR="00EE7FAF" w:rsidRPr="00511541" w:rsidRDefault="00EE7FAF" w:rsidP="00832EDC">
            <w:pPr>
              <w:numPr>
                <w:ilvl w:val="0"/>
                <w:numId w:val="24"/>
              </w:numPr>
              <w:ind w:left="0"/>
              <w:rPr>
                <w:rFonts w:ascii="&amp;quot" w:eastAsia="Times New Roman" w:hAnsi="&amp;quot" w:cs="Times New Roman"/>
                <w:sz w:val="24"/>
                <w:szCs w:val="24"/>
                <w:lang w:eastAsia="en-GB"/>
              </w:rPr>
            </w:pPr>
            <w:r w:rsidRPr="00511541">
              <w:rPr>
                <w:rFonts w:ascii="&amp;quot" w:eastAsia="Times New Roman" w:hAnsi="&amp;quot" w:cs="Times New Roman"/>
                <w:sz w:val="24"/>
                <w:szCs w:val="24"/>
                <w:lang w:eastAsia="en-GB"/>
              </w:rPr>
              <w:t>Liquid soaps rather than bar soaps should be used</w:t>
            </w:r>
          </w:p>
          <w:p w14:paraId="3EBE26DB" w14:textId="19991880" w:rsidR="00E312C4" w:rsidRPr="00511541" w:rsidRDefault="00E312C4" w:rsidP="00832EDC">
            <w:pPr>
              <w:numPr>
                <w:ilvl w:val="0"/>
                <w:numId w:val="24"/>
              </w:numPr>
              <w:ind w:left="0"/>
              <w:rPr>
                <w:rFonts w:ascii="&amp;quot" w:eastAsia="Times New Roman" w:hAnsi="&amp;quot" w:cs="Times New Roman"/>
                <w:sz w:val="24"/>
                <w:szCs w:val="24"/>
                <w:lang w:eastAsia="en-GB"/>
              </w:rPr>
            </w:pPr>
            <w:r w:rsidRPr="00511541">
              <w:rPr>
                <w:rFonts w:ascii="&amp;quot" w:eastAsia="Times New Roman" w:hAnsi="&amp;quot" w:cs="Times New Roman"/>
                <w:sz w:val="24"/>
                <w:szCs w:val="24"/>
                <w:lang w:eastAsia="en-GB"/>
              </w:rPr>
              <w:t>Hand sanitiser should at a minimum contain 60% alcohol</w:t>
            </w:r>
          </w:p>
          <w:p w14:paraId="0AB5108E" w14:textId="77777777" w:rsidR="00832EDC" w:rsidRPr="00832EDC" w:rsidRDefault="00832EDC" w:rsidP="00832EDC">
            <w:pPr>
              <w:numPr>
                <w:ilvl w:val="0"/>
                <w:numId w:val="24"/>
              </w:numPr>
              <w:ind w:left="0"/>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supervision of hand sanitiser use given risks around ingestion. Small children and pupils with complex needs should continue to be helped to clean their hands properly. Skin friendly skin cleaning wipes can be used as an alternative</w:t>
            </w:r>
          </w:p>
          <w:p w14:paraId="5F48D028" w14:textId="77777777" w:rsidR="00832EDC" w:rsidRPr="00832EDC" w:rsidRDefault="00832EDC" w:rsidP="00832EDC">
            <w:pPr>
              <w:numPr>
                <w:ilvl w:val="0"/>
                <w:numId w:val="24"/>
              </w:numPr>
              <w:ind w:left="0"/>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building these routines into school culture, supported by behaviour expectations and helping ensure younger children and those with complex needs understand the need to follow them</w:t>
            </w:r>
          </w:p>
          <w:p w14:paraId="21EDBF45" w14:textId="77777777" w:rsidR="00832EDC" w:rsidRDefault="00832EDC" w:rsidP="00832EDC">
            <w:pPr>
              <w:pStyle w:val="NormalWeb"/>
              <w:spacing w:before="0" w:beforeAutospacing="0" w:after="0" w:afterAutospacing="0" w:line="360" w:lineRule="atLeast"/>
              <w:rPr>
                <w:rFonts w:ascii="&amp;quot" w:hAnsi="&amp;quot"/>
                <w:color w:val="0B0C0C"/>
              </w:rPr>
            </w:pPr>
          </w:p>
        </w:tc>
      </w:tr>
      <w:tr w:rsidR="00832EDC" w:rsidRPr="00EE22F1" w14:paraId="43F36E9F" w14:textId="77777777" w:rsidTr="007D6FE0">
        <w:tc>
          <w:tcPr>
            <w:tcW w:w="3487" w:type="dxa"/>
          </w:tcPr>
          <w:p w14:paraId="2DE5EF95" w14:textId="77777777" w:rsidR="00832EDC" w:rsidRPr="00EE22F1" w:rsidRDefault="00832EDC" w:rsidP="00832EDC">
            <w:pPr>
              <w:rPr>
                <w:rFonts w:ascii="Arial" w:hAnsi="Arial" w:cs="Arial"/>
              </w:rPr>
            </w:pPr>
            <w:r>
              <w:rPr>
                <w:rFonts w:ascii="Arial" w:hAnsi="Arial" w:cs="Arial"/>
                <w:b/>
                <w:bCs/>
                <w:color w:val="0B0C0C"/>
              </w:rPr>
              <w:t>3. Ensure good respiratory hygiene by promoting the ‘catch it, bin it, kill it’ approach</w:t>
            </w:r>
          </w:p>
          <w:p w14:paraId="6924FB0C" w14:textId="77777777" w:rsidR="00832EDC" w:rsidRPr="00EE22F1" w:rsidRDefault="00832EDC" w:rsidP="00832EDC">
            <w:pPr>
              <w:rPr>
                <w:rFonts w:ascii="Arial" w:hAnsi="Arial" w:cs="Arial"/>
              </w:rPr>
            </w:pPr>
          </w:p>
          <w:p w14:paraId="4ABFE5FB" w14:textId="77777777" w:rsidR="00832EDC" w:rsidRPr="00EE22F1" w:rsidRDefault="00832EDC" w:rsidP="00832EDC">
            <w:pPr>
              <w:rPr>
                <w:rFonts w:ascii="Arial" w:hAnsi="Arial" w:cs="Arial"/>
              </w:rPr>
            </w:pPr>
            <w:r w:rsidRPr="00EE22F1">
              <w:rPr>
                <w:rFonts w:ascii="Arial" w:hAnsi="Arial" w:cs="Arial"/>
              </w:rPr>
              <w:t>Maintaining frequent hand washing</w:t>
            </w:r>
          </w:p>
          <w:p w14:paraId="3EE6BA3B" w14:textId="77777777" w:rsidR="00832EDC" w:rsidRPr="00EE22F1" w:rsidRDefault="00832EDC" w:rsidP="00832EDC">
            <w:pPr>
              <w:rPr>
                <w:rFonts w:ascii="Arial" w:hAnsi="Arial" w:cs="Arial"/>
              </w:rPr>
            </w:pPr>
          </w:p>
          <w:p w14:paraId="3483406D" w14:textId="77777777" w:rsidR="00832EDC" w:rsidRPr="00EE22F1" w:rsidRDefault="00832EDC" w:rsidP="00832EDC">
            <w:pPr>
              <w:rPr>
                <w:rFonts w:ascii="Arial" w:hAnsi="Arial" w:cs="Arial"/>
              </w:rPr>
            </w:pPr>
          </w:p>
          <w:p w14:paraId="678B9B12" w14:textId="2A4B6B04" w:rsidR="00832EDC" w:rsidRDefault="00832EDC" w:rsidP="00832EDC">
            <w:pPr>
              <w:numPr>
                <w:ilvl w:val="0"/>
                <w:numId w:val="22"/>
              </w:numPr>
              <w:ind w:left="0"/>
              <w:rPr>
                <w:rFonts w:ascii="Arial" w:hAnsi="Arial" w:cs="Arial"/>
                <w:b/>
                <w:bCs/>
                <w:color w:val="0B0C0C"/>
              </w:rPr>
            </w:pPr>
            <w:r w:rsidRPr="00EE22F1">
              <w:rPr>
                <w:rFonts w:ascii="Arial" w:hAnsi="Arial" w:cs="Arial"/>
              </w:rPr>
              <w:t>Provision of handwashing facilities in the workplace.</w:t>
            </w:r>
          </w:p>
        </w:tc>
        <w:tc>
          <w:tcPr>
            <w:tcW w:w="9957" w:type="dxa"/>
          </w:tcPr>
          <w:p w14:paraId="74E70721" w14:textId="6B37BA68" w:rsidR="00832EDC" w:rsidRDefault="00832EDC" w:rsidP="00832EDC">
            <w:pPr>
              <w:pStyle w:val="ListParagraph"/>
              <w:numPr>
                <w:ilvl w:val="0"/>
                <w:numId w:val="22"/>
              </w:numPr>
              <w:spacing w:after="75" w:line="375" w:lineRule="atLeast"/>
              <w:rPr>
                <w:rFonts w:ascii="Arial" w:eastAsia="Times New Roman" w:hAnsi="Arial" w:cs="Arial"/>
                <w:color w:val="0B0C0C"/>
                <w:lang w:eastAsia="en-GB"/>
              </w:rPr>
            </w:pPr>
            <w:r w:rsidRPr="00EE22F1">
              <w:rPr>
                <w:rFonts w:ascii="Arial" w:eastAsia="Times New Roman" w:hAnsi="Arial" w:cs="Arial"/>
                <w:color w:val="0B0C0C"/>
                <w:lang w:eastAsia="en-GB"/>
              </w:rPr>
              <w:t xml:space="preserve">the </w:t>
            </w:r>
            <w:r w:rsidRPr="00511541">
              <w:rPr>
                <w:rFonts w:ascii="Arial" w:eastAsia="Times New Roman" w:hAnsi="Arial" w:cs="Arial"/>
                <w:lang w:eastAsia="en-GB"/>
              </w:rPr>
              <w:t xml:space="preserve">availability of </w:t>
            </w:r>
            <w:r w:rsidR="00EE7FAF" w:rsidRPr="00511541">
              <w:rPr>
                <w:rFonts w:ascii="Arial" w:eastAsia="Times New Roman" w:hAnsi="Arial" w:cs="Arial"/>
                <w:lang w:eastAsia="en-GB"/>
              </w:rPr>
              <w:t xml:space="preserve">liquid </w:t>
            </w:r>
            <w:r w:rsidRPr="00511541">
              <w:rPr>
                <w:rFonts w:ascii="Arial" w:eastAsia="Times New Roman" w:hAnsi="Arial" w:cs="Arial"/>
                <w:lang w:eastAsia="en-GB"/>
              </w:rPr>
              <w:t xml:space="preserve">soap </w:t>
            </w:r>
            <w:r w:rsidRPr="00EE22F1">
              <w:rPr>
                <w:rFonts w:ascii="Arial" w:eastAsia="Times New Roman" w:hAnsi="Arial" w:cs="Arial"/>
                <w:color w:val="0B0C0C"/>
                <w:lang w:eastAsia="en-GB"/>
              </w:rPr>
              <w:t>and hot water in every toilet (and if possible, in classrooms)</w:t>
            </w:r>
          </w:p>
          <w:p w14:paraId="5E0963CA" w14:textId="77777777" w:rsidR="00832EDC" w:rsidRPr="00EE22F1" w:rsidRDefault="00832EDC" w:rsidP="00832EDC">
            <w:pPr>
              <w:pStyle w:val="ListParagraph"/>
              <w:numPr>
                <w:ilvl w:val="0"/>
                <w:numId w:val="22"/>
              </w:numPr>
              <w:spacing w:after="75" w:line="375" w:lineRule="atLeast"/>
              <w:rPr>
                <w:rFonts w:ascii="Arial" w:eastAsia="Times New Roman" w:hAnsi="Arial" w:cs="Arial"/>
                <w:color w:val="0B0C0C"/>
                <w:lang w:eastAsia="en-GB"/>
              </w:rPr>
            </w:pPr>
            <w:r w:rsidRPr="00EE22F1">
              <w:rPr>
                <w:rFonts w:ascii="Arial" w:eastAsia="Times New Roman" w:hAnsi="Arial" w:cs="Arial"/>
                <w:color w:val="0B0C0C"/>
                <w:lang w:eastAsia="en-GB"/>
              </w:rPr>
              <w:t>the location of hand sanitiser stations, for example at the school entrance for pupils and any other person passing into the school to use, and their replenishment</w:t>
            </w:r>
          </w:p>
          <w:p w14:paraId="29461E51" w14:textId="45F50BE4" w:rsidR="00832EDC" w:rsidRPr="00EE22F1" w:rsidRDefault="00832EDC" w:rsidP="00832EDC">
            <w:pPr>
              <w:pStyle w:val="ListParagraph"/>
              <w:numPr>
                <w:ilvl w:val="0"/>
                <w:numId w:val="22"/>
              </w:numPr>
              <w:spacing w:after="75" w:line="375" w:lineRule="atLeast"/>
              <w:rPr>
                <w:rFonts w:ascii="Arial" w:eastAsia="Times New Roman" w:hAnsi="Arial" w:cs="Arial"/>
                <w:color w:val="0B0C0C"/>
                <w:lang w:eastAsia="en-GB"/>
              </w:rPr>
            </w:pPr>
            <w:r w:rsidRPr="00EE22F1">
              <w:rPr>
                <w:rFonts w:ascii="Arial" w:eastAsia="Times New Roman" w:hAnsi="Arial" w:cs="Arial"/>
                <w:color w:val="0B0C0C"/>
                <w:lang w:eastAsia="en-GB"/>
              </w:rPr>
              <w:t xml:space="preserve">the location of </w:t>
            </w:r>
            <w:r w:rsidRPr="00511541">
              <w:rPr>
                <w:rFonts w:ascii="Arial" w:eastAsia="Times New Roman" w:hAnsi="Arial" w:cs="Arial"/>
                <w:lang w:eastAsia="en-GB"/>
              </w:rPr>
              <w:t xml:space="preserve">lidded bins </w:t>
            </w:r>
            <w:r w:rsidR="00EE7FAF" w:rsidRPr="00511541">
              <w:rPr>
                <w:rFonts w:ascii="Arial" w:eastAsia="Times New Roman" w:hAnsi="Arial" w:cs="Arial"/>
                <w:lang w:eastAsia="en-GB"/>
              </w:rPr>
              <w:t>(with foot pedal operation</w:t>
            </w:r>
            <w:r w:rsidR="0037214C" w:rsidRPr="00511541">
              <w:rPr>
                <w:rFonts w:ascii="Arial" w:eastAsia="Times New Roman" w:hAnsi="Arial" w:cs="Arial"/>
                <w:lang w:eastAsia="en-GB"/>
              </w:rPr>
              <w:t xml:space="preserve"> if possible</w:t>
            </w:r>
            <w:r w:rsidR="00EE7FAF" w:rsidRPr="00511541">
              <w:rPr>
                <w:rFonts w:ascii="Arial" w:eastAsia="Times New Roman" w:hAnsi="Arial" w:cs="Arial"/>
                <w:lang w:eastAsia="en-GB"/>
              </w:rPr>
              <w:t xml:space="preserve">) </w:t>
            </w:r>
            <w:r w:rsidRPr="00511541">
              <w:rPr>
                <w:rFonts w:ascii="Arial" w:eastAsia="Times New Roman" w:hAnsi="Arial" w:cs="Arial"/>
                <w:lang w:eastAsia="en-GB"/>
              </w:rPr>
              <w:t xml:space="preserve">in classrooms </w:t>
            </w:r>
            <w:r w:rsidRPr="00EE22F1">
              <w:rPr>
                <w:rFonts w:ascii="Arial" w:eastAsia="Times New Roman" w:hAnsi="Arial" w:cs="Arial"/>
                <w:color w:val="0B0C0C"/>
                <w:lang w:eastAsia="en-GB"/>
              </w:rPr>
              <w:t>and in other key locations around the site for the disposal of tissues and any other waste, their double bagging and emptying</w:t>
            </w:r>
          </w:p>
          <w:p w14:paraId="0205CC6A" w14:textId="77777777" w:rsidR="00832EDC" w:rsidRPr="00EE22F1" w:rsidRDefault="00832EDC" w:rsidP="00832EDC">
            <w:pPr>
              <w:pStyle w:val="ListParagraph"/>
              <w:numPr>
                <w:ilvl w:val="0"/>
                <w:numId w:val="22"/>
              </w:numPr>
              <w:spacing w:after="75" w:line="375" w:lineRule="atLeast"/>
              <w:rPr>
                <w:rFonts w:ascii="Arial" w:eastAsia="Times New Roman" w:hAnsi="Arial" w:cs="Arial"/>
                <w:color w:val="0B0C0C"/>
                <w:lang w:eastAsia="en-GB"/>
              </w:rPr>
            </w:pPr>
            <w:r w:rsidRPr="00EE22F1">
              <w:rPr>
                <w:rFonts w:ascii="Arial" w:eastAsia="Times New Roman" w:hAnsi="Arial" w:cs="Arial"/>
                <w:color w:val="0B0C0C"/>
                <w:lang w:eastAsia="en-GB"/>
              </w:rPr>
              <w:lastRenderedPageBreak/>
              <w:t>ensuring you have a good supply of disposable tissues to implement the ‘catch it, bin it, kill it’ approach in each classroom and enough to top up regularly</w:t>
            </w:r>
          </w:p>
          <w:p w14:paraId="337FC0D2" w14:textId="77777777" w:rsidR="00832EDC" w:rsidRPr="00EE22F1" w:rsidRDefault="00832EDC" w:rsidP="00832EDC">
            <w:pPr>
              <w:pStyle w:val="ListParagraph"/>
              <w:numPr>
                <w:ilvl w:val="0"/>
                <w:numId w:val="22"/>
              </w:numPr>
              <w:spacing w:after="75" w:line="375" w:lineRule="atLeast"/>
              <w:rPr>
                <w:rFonts w:ascii="Arial" w:eastAsia="Times New Roman" w:hAnsi="Arial" w:cs="Arial"/>
                <w:color w:val="0B0C0C"/>
                <w:lang w:eastAsia="en-GB"/>
              </w:rPr>
            </w:pPr>
            <w:r w:rsidRPr="00EE22F1">
              <w:rPr>
                <w:rFonts w:ascii="Arial" w:eastAsia="Times New Roman" w:hAnsi="Arial" w:cs="Arial"/>
                <w:color w:val="0B0C0C"/>
                <w:lang w:eastAsia="en-GB"/>
              </w:rPr>
              <w:t xml:space="preserve">Ensuring paper towels for hand drying are available or hand dryers are functioning correctly. </w:t>
            </w:r>
          </w:p>
          <w:p w14:paraId="71C8EB2F" w14:textId="77777777" w:rsidR="00832EDC" w:rsidRDefault="00832EDC" w:rsidP="00832EDC">
            <w:pPr>
              <w:pStyle w:val="NormalWeb"/>
              <w:spacing w:before="0" w:beforeAutospacing="0" w:after="0" w:afterAutospacing="0" w:line="360" w:lineRule="atLeast"/>
              <w:rPr>
                <w:rFonts w:ascii="&amp;quot" w:hAnsi="&amp;quot"/>
                <w:color w:val="0B0C0C"/>
              </w:rPr>
            </w:pPr>
          </w:p>
        </w:tc>
      </w:tr>
      <w:tr w:rsidR="00832EDC" w:rsidRPr="00EE22F1" w14:paraId="34F4E3E2" w14:textId="77777777" w:rsidTr="007D6FE0">
        <w:tc>
          <w:tcPr>
            <w:tcW w:w="3487" w:type="dxa"/>
          </w:tcPr>
          <w:p w14:paraId="43965581" w14:textId="4D4793F5" w:rsidR="00832EDC" w:rsidRPr="00EE22F1" w:rsidRDefault="00832EDC" w:rsidP="00832EDC">
            <w:pPr>
              <w:numPr>
                <w:ilvl w:val="0"/>
                <w:numId w:val="22"/>
              </w:numPr>
              <w:ind w:left="0"/>
              <w:rPr>
                <w:rFonts w:ascii="Arial" w:hAnsi="Arial" w:cs="Arial"/>
              </w:rPr>
            </w:pPr>
            <w:r>
              <w:rPr>
                <w:rFonts w:ascii="Arial" w:hAnsi="Arial" w:cs="Arial"/>
                <w:b/>
                <w:bCs/>
                <w:color w:val="0B0C0C"/>
              </w:rPr>
              <w:lastRenderedPageBreak/>
              <w:t xml:space="preserve">4: Introduce enhanced cleaning, including cleaning frequently touched surfaces often using standard products, such as detergents and </w:t>
            </w:r>
            <w:r w:rsidRPr="00832EDC">
              <w:rPr>
                <w:rFonts w:ascii="&amp;quot" w:eastAsia="Times New Roman" w:hAnsi="&amp;quot" w:cs="Times New Roman"/>
                <w:color w:val="0B0C0C"/>
                <w:sz w:val="24"/>
                <w:szCs w:val="24"/>
                <w:lang w:eastAsia="en-GB"/>
              </w:rPr>
              <w:t xml:space="preserve"> </w:t>
            </w:r>
          </w:p>
        </w:tc>
        <w:tc>
          <w:tcPr>
            <w:tcW w:w="9957" w:type="dxa"/>
          </w:tcPr>
          <w:p w14:paraId="61AAD814" w14:textId="77777777" w:rsidR="00832EDC" w:rsidRDefault="00832EDC" w:rsidP="00832EDC">
            <w:pPr>
              <w:pStyle w:val="NormalWeb"/>
              <w:spacing w:before="0" w:beforeAutospacing="0" w:after="0" w:afterAutospacing="0" w:line="360" w:lineRule="atLeast"/>
              <w:rPr>
                <w:rFonts w:ascii="&amp;quot" w:hAnsi="&amp;quot"/>
                <w:color w:val="0B0C0C"/>
              </w:rPr>
            </w:pPr>
            <w:r>
              <w:rPr>
                <w:rFonts w:ascii="&amp;quot" w:hAnsi="&amp;quot"/>
                <w:color w:val="0B0C0C"/>
              </w:rPr>
              <w:t>Points to consider and implement:</w:t>
            </w:r>
          </w:p>
          <w:p w14:paraId="053D685E" w14:textId="77777777" w:rsidR="00832EDC" w:rsidRDefault="00832EDC" w:rsidP="00832EDC">
            <w:pPr>
              <w:pStyle w:val="NormalWeb"/>
              <w:spacing w:before="0" w:beforeAutospacing="0" w:after="0" w:afterAutospacing="0" w:line="360" w:lineRule="atLeast"/>
              <w:rPr>
                <w:rFonts w:ascii="&amp;quot" w:hAnsi="&amp;quot"/>
                <w:color w:val="0B0C0C"/>
              </w:rPr>
            </w:pPr>
            <w:r>
              <w:rPr>
                <w:rFonts w:ascii="&amp;quot" w:hAnsi="&amp;quot"/>
                <w:color w:val="0B0C0C"/>
              </w:rPr>
              <w:t xml:space="preserve">By the end of the summer term, Public Health England will publish revised guidance for cleaning non-healthcare settings to advise on general cleaning required in addition to the current advice on </w:t>
            </w:r>
            <w:hyperlink r:id="rId19" w:history="1">
              <w:r>
                <w:rPr>
                  <w:rStyle w:val="Hyperlink"/>
                  <w:rFonts w:ascii="&amp;quot" w:hAnsi="&amp;quot"/>
                  <w:color w:val="005EA5"/>
                  <w:bdr w:val="none" w:sz="0" w:space="0" w:color="auto" w:frame="1"/>
                </w:rPr>
                <w:t>COVID-19: cleaning of non-healthcare settings guidance</w:t>
              </w:r>
            </w:hyperlink>
          </w:p>
          <w:p w14:paraId="360D8D10" w14:textId="77777777" w:rsidR="00832EDC" w:rsidRDefault="00832EDC" w:rsidP="00832EDC">
            <w:pPr>
              <w:numPr>
                <w:ilvl w:val="0"/>
                <w:numId w:val="17"/>
              </w:numPr>
              <w:rPr>
                <w:rFonts w:ascii="&amp;quot" w:hAnsi="&amp;quot"/>
                <w:color w:val="0B0C0C"/>
              </w:rPr>
            </w:pPr>
            <w:r>
              <w:rPr>
                <w:rFonts w:ascii="&amp;quot" w:hAnsi="&amp;quot"/>
                <w:color w:val="0B0C0C"/>
              </w:rPr>
              <w:t xml:space="preserve">putting in place a cleaning schedule that ensures cleaning is generally enhanced and includes: </w:t>
            </w:r>
          </w:p>
          <w:p w14:paraId="40E9609A" w14:textId="77777777" w:rsidR="00832EDC" w:rsidRDefault="00832EDC" w:rsidP="00832EDC">
            <w:pPr>
              <w:numPr>
                <w:ilvl w:val="1"/>
                <w:numId w:val="17"/>
              </w:numPr>
              <w:rPr>
                <w:rFonts w:ascii="&amp;quot" w:hAnsi="&amp;quot"/>
                <w:color w:val="0B0C0C"/>
              </w:rPr>
            </w:pPr>
            <w:r>
              <w:rPr>
                <w:rFonts w:ascii="&amp;quot" w:hAnsi="&amp;quot"/>
                <w:color w:val="0B0C0C"/>
              </w:rPr>
              <w:t>more frequent cleaning of rooms / shared areas that are used by different groups</w:t>
            </w:r>
          </w:p>
          <w:p w14:paraId="4F2CF297" w14:textId="2CDB8E47" w:rsidR="00832EDC" w:rsidRPr="00511541" w:rsidRDefault="00832EDC" w:rsidP="00832EDC">
            <w:pPr>
              <w:numPr>
                <w:ilvl w:val="1"/>
                <w:numId w:val="17"/>
              </w:numPr>
              <w:rPr>
                <w:rFonts w:ascii="&amp;quot" w:hAnsi="&amp;quot"/>
              </w:rPr>
            </w:pPr>
            <w:r w:rsidRPr="00511541">
              <w:rPr>
                <w:rFonts w:ascii="&amp;quot" w:hAnsi="&amp;quot"/>
              </w:rPr>
              <w:t>frequently touched surfaces being cleaned more often than normal</w:t>
            </w:r>
            <w:r w:rsidR="00D12FD9" w:rsidRPr="00511541">
              <w:rPr>
                <w:rFonts w:ascii="&amp;quot" w:hAnsi="&amp;quot"/>
              </w:rPr>
              <w:t xml:space="preserve">, </w:t>
            </w:r>
            <w:r w:rsidR="00D12FD9" w:rsidRPr="00511541">
              <w:rPr>
                <w:rFonts w:ascii="Arial" w:hAnsi="Arial" w:cs="Arial"/>
                <w:sz w:val="20"/>
                <w:szCs w:val="20"/>
              </w:rPr>
              <w:t>such as bathrooms, grab-rails in corridors and stairwells and door handles</w:t>
            </w:r>
          </w:p>
          <w:p w14:paraId="71705D11" w14:textId="254E5447" w:rsidR="00D12FD9" w:rsidRPr="00511541" w:rsidRDefault="00D12FD9" w:rsidP="00832EDC">
            <w:pPr>
              <w:numPr>
                <w:ilvl w:val="1"/>
                <w:numId w:val="17"/>
              </w:numPr>
              <w:rPr>
                <w:rFonts w:ascii="&amp;quot" w:hAnsi="&amp;quot"/>
              </w:rPr>
            </w:pPr>
            <w:r w:rsidRPr="00511541">
              <w:rPr>
                <w:rFonts w:ascii="&amp;quot" w:hAnsi="&amp;quot"/>
              </w:rPr>
              <w:t xml:space="preserve">A routine that includes cleaning with warm soapy water before disinfecting. </w:t>
            </w:r>
            <w:proofErr w:type="gramStart"/>
            <w:r w:rsidRPr="00511541">
              <w:rPr>
                <w:rFonts w:ascii="&amp;quot" w:hAnsi="&amp;quot"/>
              </w:rPr>
              <w:t>Alternatively</w:t>
            </w:r>
            <w:proofErr w:type="gramEnd"/>
            <w:r w:rsidRPr="00511541">
              <w:rPr>
                <w:rFonts w:ascii="&amp;quot" w:hAnsi="&amp;quot"/>
              </w:rPr>
              <w:t xml:space="preserve"> a combined detergent/disinfectant solution (</w:t>
            </w:r>
            <w:proofErr w:type="spellStart"/>
            <w:r w:rsidRPr="00511541">
              <w:rPr>
                <w:rFonts w:ascii="&amp;quot" w:hAnsi="&amp;quot"/>
              </w:rPr>
              <w:t>eg</w:t>
            </w:r>
            <w:proofErr w:type="spellEnd"/>
            <w:r w:rsidRPr="00511541">
              <w:rPr>
                <w:rFonts w:ascii="&amp;quot" w:hAnsi="&amp;quot"/>
              </w:rPr>
              <w:t xml:space="preserve"> </w:t>
            </w:r>
            <w:proofErr w:type="spellStart"/>
            <w:r w:rsidRPr="00511541">
              <w:rPr>
                <w:rFonts w:ascii="&amp;quot" w:hAnsi="&amp;quot"/>
              </w:rPr>
              <w:t>Chlor</w:t>
            </w:r>
            <w:proofErr w:type="spellEnd"/>
            <w:r w:rsidRPr="00511541">
              <w:rPr>
                <w:rFonts w:ascii="&amp;quot" w:hAnsi="&amp;quot"/>
              </w:rPr>
              <w:t xml:space="preserve"> clean) can be used.</w:t>
            </w:r>
          </w:p>
          <w:p w14:paraId="5D3F6859" w14:textId="77777777" w:rsidR="00832EDC" w:rsidRDefault="00832EDC" w:rsidP="00832EDC">
            <w:pPr>
              <w:numPr>
                <w:ilvl w:val="0"/>
                <w:numId w:val="17"/>
              </w:numPr>
              <w:rPr>
                <w:rFonts w:ascii="&amp;quot" w:hAnsi="&amp;quot"/>
                <w:color w:val="0B0C0C"/>
              </w:rPr>
            </w:pPr>
            <w:r>
              <w:rPr>
                <w:rFonts w:ascii="&amp;quot" w:hAnsi="&amp;quot"/>
                <w:color w:val="0B0C0C"/>
              </w:rPr>
              <w:t>different groups don’t need to be allocated their own toilet blocks, but toilets will need to be cleaned regularly and pupils must be encouraged to clean their hands thoroughly after using the toilet</w:t>
            </w:r>
          </w:p>
          <w:p w14:paraId="77D5C269" w14:textId="77777777" w:rsidR="00832EDC" w:rsidRDefault="00832EDC" w:rsidP="00D12FD9">
            <w:pPr>
              <w:pStyle w:val="NormalWeb"/>
              <w:spacing w:before="0" w:beforeAutospacing="0" w:after="0" w:afterAutospacing="0" w:line="360" w:lineRule="atLeast"/>
              <w:rPr>
                <w:rFonts w:ascii="Arial" w:hAnsi="Arial" w:cs="Arial"/>
                <w:color w:val="0B0C0C"/>
              </w:rPr>
            </w:pPr>
          </w:p>
          <w:p w14:paraId="685E69DC" w14:textId="35830D8A" w:rsidR="00D12FD9" w:rsidRPr="00511541" w:rsidRDefault="00D12FD9" w:rsidP="00D12FD9">
            <w:pPr>
              <w:rPr>
                <w:rFonts w:eastAsia="Times New Roman" w:cstheme="minorHAnsi"/>
                <w:sz w:val="20"/>
                <w:szCs w:val="20"/>
                <w:lang w:val="en" w:eastAsia="en-GB"/>
              </w:rPr>
            </w:pPr>
            <w:r w:rsidRPr="00511541">
              <w:rPr>
                <w:rFonts w:eastAsia="Times New Roman" w:cstheme="minorHAnsi"/>
                <w:sz w:val="20"/>
                <w:szCs w:val="20"/>
                <w:lang w:val="en" w:eastAsia="en-GB"/>
              </w:rPr>
              <w:t xml:space="preserve">When cleaning an area where someone with suspected/confirmed Covid-19 has been present, wear disposable or washing-up gloves and aprons for cleaning. These should be double-bagged, stored securely for 72 hours, and then thrown away in the regular rubbish after cleaning is finished. If an area has been heavily contaminated, such as with visible bodily fluids, from a person with coronavirus (COVID-19), </w:t>
            </w:r>
            <w:r w:rsidRPr="00511541">
              <w:rPr>
                <w:rFonts w:cstheme="minorHAnsi"/>
                <w:sz w:val="20"/>
                <w:szCs w:val="20"/>
              </w:rPr>
              <w:t xml:space="preserve">or a risk assessment of the setting indicates that a higher level of virus may be present (for example, a setting where unwell individuals have slept such as a boarding school dormitory) or there is visible contamination with body fluids, then the need for additional PPE to protect the cleaner’s eyes, mouth and nose might be necessary. </w:t>
            </w:r>
            <w:r w:rsidRPr="00511541">
              <w:rPr>
                <w:rFonts w:eastAsia="Times New Roman" w:cstheme="minorHAnsi"/>
                <w:sz w:val="20"/>
                <w:szCs w:val="20"/>
                <w:lang w:val="en" w:eastAsia="en-GB"/>
              </w:rPr>
              <w:t>Wash hands regularly with soap and water for 20 seconds, also after removing gloves, aprons and other protection used while cleaning.</w:t>
            </w:r>
          </w:p>
          <w:p w14:paraId="091010D7" w14:textId="77777777" w:rsidR="00D12FD9" w:rsidRPr="00D12FD9" w:rsidRDefault="00D12FD9" w:rsidP="00D12FD9">
            <w:pPr>
              <w:rPr>
                <w:rFonts w:ascii="Arial" w:eastAsia="Times New Roman" w:hAnsi="Arial" w:cs="Arial"/>
                <w:color w:val="FF0000"/>
                <w:sz w:val="18"/>
                <w:szCs w:val="18"/>
                <w:lang w:val="en" w:eastAsia="en-GB"/>
              </w:rPr>
            </w:pPr>
          </w:p>
          <w:p w14:paraId="795B0C54" w14:textId="1C9676A4" w:rsidR="00D12FD9" w:rsidRPr="00EE22F1" w:rsidRDefault="00D12FD9" w:rsidP="00D12FD9">
            <w:pPr>
              <w:pStyle w:val="NormalWeb"/>
              <w:spacing w:before="0" w:beforeAutospacing="0" w:after="0" w:afterAutospacing="0" w:line="360" w:lineRule="atLeast"/>
              <w:rPr>
                <w:rFonts w:ascii="Arial" w:hAnsi="Arial" w:cs="Arial"/>
                <w:color w:val="0B0C0C"/>
              </w:rPr>
            </w:pPr>
            <w:r w:rsidRPr="00D12FD9">
              <w:rPr>
                <w:rFonts w:ascii="Arial" w:hAnsi="Arial" w:cs="Arial"/>
                <w:color w:val="FF0000"/>
                <w:sz w:val="20"/>
                <w:szCs w:val="20"/>
              </w:rPr>
              <w:t>https://www.gov.uk/government/publications/covid-19-decontamination-in-non-healthcare-settings/covid-19-decontamination-in-non-healthcare-settings</w:t>
            </w:r>
          </w:p>
        </w:tc>
      </w:tr>
      <w:tr w:rsidR="00832EDC" w:rsidRPr="00EE22F1" w14:paraId="6F1DC7FB" w14:textId="77777777" w:rsidTr="007D6FE0">
        <w:tc>
          <w:tcPr>
            <w:tcW w:w="3487" w:type="dxa"/>
          </w:tcPr>
          <w:p w14:paraId="0B807AE8" w14:textId="6B555B5D" w:rsidR="00832EDC" w:rsidRDefault="00832EDC" w:rsidP="00832EDC">
            <w:pPr>
              <w:numPr>
                <w:ilvl w:val="0"/>
                <w:numId w:val="22"/>
              </w:numPr>
              <w:ind w:left="0"/>
              <w:rPr>
                <w:rFonts w:ascii="Arial" w:hAnsi="Arial" w:cs="Arial"/>
                <w:b/>
                <w:bCs/>
                <w:color w:val="0B0C0C"/>
              </w:rPr>
            </w:pPr>
            <w:r>
              <w:rPr>
                <w:rFonts w:ascii="Arial" w:hAnsi="Arial" w:cs="Arial"/>
                <w:b/>
                <w:bCs/>
                <w:color w:val="0B0C0C"/>
              </w:rPr>
              <w:t>5. Minimise contact between individuals and maintain social distancing wherever possible</w:t>
            </w:r>
          </w:p>
        </w:tc>
        <w:tc>
          <w:tcPr>
            <w:tcW w:w="9957" w:type="dxa"/>
          </w:tcPr>
          <w:p w14:paraId="6A6DEADF" w14:textId="77777777"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 xml:space="preserve">Minimising contacts and mixing between people reduces transmission of coronavirus (COVID-19). This is important in all contexts, and schools must consider how to implement this. Schools must </w:t>
            </w:r>
            <w:r w:rsidRPr="00832EDC">
              <w:rPr>
                <w:rFonts w:ascii="&amp;quot" w:eastAsia="Times New Roman" w:hAnsi="&amp;quot" w:cs="Times New Roman"/>
                <w:color w:val="0B0C0C"/>
                <w:sz w:val="24"/>
                <w:szCs w:val="24"/>
                <w:lang w:eastAsia="en-GB"/>
              </w:rPr>
              <w:lastRenderedPageBreak/>
              <w:t>do everything possible to minimise contacts and mixing while delivering a broad and balanced curriculum.</w:t>
            </w:r>
          </w:p>
          <w:p w14:paraId="15D85C48" w14:textId="77777777"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The overarching principle to apply is reducing the number of contacts between children and staff. This can be achieved through keeping groups separate (in ‘bubbles’) and through maintaining distance between individuals. These are not alternative options and both measures will help, but the balance between them will change depending on:</w:t>
            </w:r>
          </w:p>
          <w:p w14:paraId="285905E2" w14:textId="77777777" w:rsidR="00832EDC" w:rsidRPr="00832EDC" w:rsidRDefault="00832EDC" w:rsidP="00832EDC">
            <w:pPr>
              <w:numPr>
                <w:ilvl w:val="0"/>
                <w:numId w:val="25"/>
              </w:numPr>
              <w:ind w:left="0"/>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children’s ability to distance</w:t>
            </w:r>
          </w:p>
          <w:p w14:paraId="7A436CC4" w14:textId="77777777" w:rsidR="00832EDC" w:rsidRPr="00832EDC" w:rsidRDefault="00832EDC" w:rsidP="00832EDC">
            <w:pPr>
              <w:numPr>
                <w:ilvl w:val="0"/>
                <w:numId w:val="25"/>
              </w:numPr>
              <w:ind w:left="0"/>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the lay out of the school</w:t>
            </w:r>
          </w:p>
          <w:p w14:paraId="07B087DA" w14:textId="77777777" w:rsidR="00832EDC" w:rsidRPr="00832EDC" w:rsidRDefault="00832EDC" w:rsidP="00832EDC">
            <w:pPr>
              <w:numPr>
                <w:ilvl w:val="0"/>
                <w:numId w:val="25"/>
              </w:numPr>
              <w:ind w:left="0"/>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the feasibility of keeping distinct groups separate while offering a broad curriculum (especially at secondary)</w:t>
            </w:r>
          </w:p>
          <w:p w14:paraId="1A58785C" w14:textId="77777777"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It is likely that for younger children the emphasis will be on separating groups, and for older children it will be on distancing. For children old enough, they should also be supported to maintain distance and not touch staff where possible.</w:t>
            </w:r>
          </w:p>
          <w:p w14:paraId="4F0E23CF" w14:textId="77777777"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Points to consider and implement.</w:t>
            </w:r>
          </w:p>
          <w:p w14:paraId="6C80937D" w14:textId="77777777" w:rsidR="00832EDC" w:rsidRPr="00832EDC" w:rsidRDefault="00832EDC" w:rsidP="00832EDC">
            <w:pPr>
              <w:spacing w:line="360" w:lineRule="atLeast"/>
              <w:textAlignment w:val="baseline"/>
              <w:outlineLvl w:val="4"/>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How to group children</w:t>
            </w:r>
          </w:p>
          <w:p w14:paraId="1BA713B4" w14:textId="77777777"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Consistent groups reduce the risk of transmission by limiting the number of pupils and staff in contact with each other to only those within the group. They have been used in schools in the summer term in recognition that children, and especially the youngest children, cannot socially distance from staff or from each other and this provides an additional protective measure. Maintaining distinct groups or ‘bubbles’ that do not mix makes it quicker and easier in the event of a positive case to identify those who may need to self-isolate, and keep that number as small as possible.</w:t>
            </w:r>
          </w:p>
          <w:p w14:paraId="73ABAC71" w14:textId="77777777"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t>However, the use of small groups restricts the normal operation of schools and presents both educational and logistical challenges, including the cleaning and use of shared spaces, such as playgrounds, boarding houses, dining halls, and toilets, and the provision of specialist teaching. This is the case in both primary and secondary schools, but is particularly difficult in secondary schools.</w:t>
            </w:r>
          </w:p>
          <w:p w14:paraId="1C0352E7" w14:textId="788A4CA4" w:rsidR="00832EDC" w:rsidRPr="00832EDC" w:rsidRDefault="00832EDC" w:rsidP="00832EDC">
            <w:pPr>
              <w:spacing w:line="360" w:lineRule="atLeast"/>
              <w:rPr>
                <w:rFonts w:ascii="&amp;quot" w:eastAsia="Times New Roman" w:hAnsi="&amp;quot" w:cs="Times New Roman"/>
                <w:color w:val="0B0C0C"/>
                <w:sz w:val="24"/>
                <w:szCs w:val="24"/>
                <w:lang w:eastAsia="en-GB"/>
              </w:rPr>
            </w:pPr>
            <w:r w:rsidRPr="00832EDC">
              <w:rPr>
                <w:rFonts w:ascii="&amp;quot" w:eastAsia="Times New Roman" w:hAnsi="&amp;quot" w:cs="Times New Roman"/>
                <w:color w:val="0B0C0C"/>
                <w:sz w:val="24"/>
                <w:szCs w:val="24"/>
                <w:lang w:eastAsia="en-GB"/>
              </w:rPr>
              <w:lastRenderedPageBreak/>
              <w:t>In this guidance for the autumn term, maintaining consistent groups remains important, but given the decrease in the prevalence of coronavirus (COVID-19) and the resumption of the full range of curriculum subjects, schools may need to change the emphasis on bubbles within their system of controls and increase the size of these groups.</w:t>
            </w:r>
            <w:r w:rsidR="00461C4D">
              <w:rPr>
                <w:rFonts w:ascii="&amp;quot" w:eastAsia="Times New Roman" w:hAnsi="&amp;quot" w:cs="Times New Roman"/>
                <w:color w:val="0B0C0C"/>
                <w:sz w:val="24"/>
                <w:szCs w:val="24"/>
                <w:lang w:eastAsia="en-GB"/>
              </w:rPr>
              <w:t xml:space="preserve"> </w:t>
            </w:r>
            <w:r w:rsidR="00461C4D">
              <w:rPr>
                <w:rFonts w:ascii="Arial" w:hAnsi="Arial" w:cs="Arial"/>
                <w:color w:val="0B0C0C"/>
              </w:rPr>
              <w:t>Both the approaches of separating groups and maintaining distance are not ‘all-or-nothing’ options, and will still bring benefits even if implemented partially. Some schools may keep children in their class groups for the majority of the classroom time, but also allow mixing into wider groups for specialist teaching, wraparound care and transport, or for boarding pupils in one group residentially and another during the school day. Siblings may also be in different groups</w:t>
            </w:r>
          </w:p>
          <w:p w14:paraId="5AF7CA6E" w14:textId="77777777" w:rsidR="00832EDC" w:rsidRDefault="00832EDC" w:rsidP="00832EDC">
            <w:pPr>
              <w:pStyle w:val="NormalWeb"/>
              <w:spacing w:before="0" w:beforeAutospacing="0" w:after="0" w:afterAutospacing="0" w:line="360" w:lineRule="atLeast"/>
              <w:rPr>
                <w:rFonts w:ascii="&amp;quot" w:hAnsi="&amp;quot"/>
                <w:color w:val="0B0C0C"/>
              </w:rPr>
            </w:pPr>
          </w:p>
        </w:tc>
      </w:tr>
      <w:tr w:rsidR="003561D3" w:rsidRPr="00EE22F1" w14:paraId="6FFFB0A0" w14:textId="77777777" w:rsidTr="007D6FE0">
        <w:tc>
          <w:tcPr>
            <w:tcW w:w="3487" w:type="dxa"/>
          </w:tcPr>
          <w:p w14:paraId="724D9936" w14:textId="77777777" w:rsidR="003561D3" w:rsidRDefault="003561D3" w:rsidP="003561D3">
            <w:pPr>
              <w:pStyle w:val="NormalWeb"/>
              <w:spacing w:before="0" w:beforeAutospacing="0" w:after="0" w:afterAutospacing="0" w:line="360" w:lineRule="atLeast"/>
              <w:rPr>
                <w:rFonts w:ascii="&amp;quot" w:hAnsi="&amp;quot"/>
                <w:color w:val="0B0C0C"/>
              </w:rPr>
            </w:pPr>
            <w:r>
              <w:rPr>
                <w:rStyle w:val="Strong"/>
                <w:rFonts w:ascii="&amp;quot" w:hAnsi="&amp;quot"/>
                <w:color w:val="0B0C0C"/>
                <w:bdr w:val="none" w:sz="0" w:space="0" w:color="auto" w:frame="1"/>
              </w:rPr>
              <w:lastRenderedPageBreak/>
              <w:t>6. Where necessary, wear appropriate personal protective equipment (PPE)</w:t>
            </w:r>
          </w:p>
          <w:p w14:paraId="152A27D5" w14:textId="77777777" w:rsidR="003561D3" w:rsidRDefault="003561D3" w:rsidP="00832EDC">
            <w:pPr>
              <w:numPr>
                <w:ilvl w:val="0"/>
                <w:numId w:val="22"/>
              </w:numPr>
              <w:ind w:left="0"/>
              <w:rPr>
                <w:rFonts w:ascii="Arial" w:hAnsi="Arial" w:cs="Arial"/>
                <w:b/>
                <w:bCs/>
                <w:color w:val="0B0C0C"/>
              </w:rPr>
            </w:pPr>
          </w:p>
        </w:tc>
        <w:tc>
          <w:tcPr>
            <w:tcW w:w="9957" w:type="dxa"/>
          </w:tcPr>
          <w:p w14:paraId="546C5385" w14:textId="77777777" w:rsidR="003561D3" w:rsidRDefault="003561D3" w:rsidP="003561D3">
            <w:pPr>
              <w:pStyle w:val="NormalWeb"/>
              <w:spacing w:before="0" w:beforeAutospacing="0" w:after="0" w:afterAutospacing="0" w:line="360" w:lineRule="atLeast"/>
              <w:rPr>
                <w:rFonts w:ascii="&amp;quot" w:hAnsi="&amp;quot"/>
                <w:color w:val="0B0C0C"/>
              </w:rPr>
            </w:pPr>
            <w:r>
              <w:rPr>
                <w:rFonts w:ascii="&amp;quot" w:hAnsi="&amp;quot"/>
                <w:color w:val="0B0C0C"/>
              </w:rPr>
              <w:t>The majority of staff in education settings will not require PPE beyond what they would normally need for their work. PPE is only needed in a very small number of cases, including:</w:t>
            </w:r>
          </w:p>
          <w:p w14:paraId="5ACD0961" w14:textId="77777777" w:rsidR="003561D3" w:rsidRDefault="003561D3" w:rsidP="003561D3">
            <w:pPr>
              <w:numPr>
                <w:ilvl w:val="0"/>
                <w:numId w:val="26"/>
              </w:numPr>
              <w:ind w:left="0"/>
              <w:rPr>
                <w:rFonts w:ascii="&amp;quot" w:hAnsi="&amp;quot"/>
                <w:color w:val="0B0C0C"/>
              </w:rPr>
            </w:pPr>
            <w:r>
              <w:rPr>
                <w:rFonts w:ascii="&amp;quot" w:hAnsi="&amp;quot"/>
                <w:color w:val="0B0C0C"/>
              </w:rPr>
              <w:t>where an individual child or young person becomes ill with coronavirus (COVID-19) symptoms while at schools, and only then if a distance of 2 metres cannot be maintained</w:t>
            </w:r>
          </w:p>
          <w:p w14:paraId="06EDB5F1" w14:textId="77777777" w:rsidR="003561D3" w:rsidRDefault="003561D3" w:rsidP="003561D3">
            <w:pPr>
              <w:numPr>
                <w:ilvl w:val="0"/>
                <w:numId w:val="26"/>
              </w:numPr>
              <w:ind w:left="0"/>
              <w:rPr>
                <w:rFonts w:ascii="&amp;quot" w:hAnsi="&amp;quot"/>
                <w:color w:val="0B0C0C"/>
              </w:rPr>
            </w:pPr>
            <w:r>
              <w:rPr>
                <w:rFonts w:ascii="&amp;quot" w:hAnsi="&amp;quot"/>
                <w:color w:val="0B0C0C"/>
              </w:rPr>
              <w:t>where a child or young person already has routine intimate care needs that involves the use of PPE, in which case the same PPE should continue to be used</w:t>
            </w:r>
          </w:p>
          <w:p w14:paraId="6869A103" w14:textId="77777777" w:rsidR="003561D3" w:rsidRDefault="003561D3" w:rsidP="003561D3">
            <w:pPr>
              <w:pStyle w:val="NormalWeb"/>
              <w:spacing w:before="0" w:beforeAutospacing="0" w:after="0" w:afterAutospacing="0" w:line="360" w:lineRule="atLeast"/>
              <w:rPr>
                <w:rFonts w:ascii="&amp;quot" w:hAnsi="&amp;quot"/>
                <w:color w:val="0B0C0C"/>
              </w:rPr>
            </w:pPr>
            <w:r>
              <w:rPr>
                <w:rFonts w:ascii="&amp;quot" w:hAnsi="&amp;quot"/>
                <w:color w:val="0B0C0C"/>
              </w:rPr>
              <w:t xml:space="preserve">Read the guidance on </w:t>
            </w:r>
            <w:hyperlink r:id="rId20" w:history="1">
              <w:r>
                <w:rPr>
                  <w:rStyle w:val="Hyperlink"/>
                  <w:rFonts w:ascii="&amp;quot" w:hAnsi="&amp;quot"/>
                  <w:color w:val="005EA5"/>
                  <w:bdr w:val="none" w:sz="0" w:space="0" w:color="auto" w:frame="1"/>
                </w:rPr>
                <w:t>safe working in education, childcare and children’s social care</w:t>
              </w:r>
            </w:hyperlink>
            <w:r>
              <w:rPr>
                <w:rFonts w:ascii="&amp;quot" w:hAnsi="&amp;quot"/>
                <w:color w:val="0B0C0C"/>
              </w:rPr>
              <w:t xml:space="preserve"> for more information about preventing and controlling infection, including when, how PPE should be used, what type of PPE to use, and how to source it</w:t>
            </w:r>
          </w:p>
          <w:p w14:paraId="0D46CBA8" w14:textId="77777777" w:rsidR="003561D3" w:rsidRPr="00832EDC" w:rsidRDefault="003561D3" w:rsidP="00832EDC">
            <w:pPr>
              <w:spacing w:line="360" w:lineRule="atLeast"/>
              <w:rPr>
                <w:rFonts w:ascii="&amp;quot" w:eastAsia="Times New Roman" w:hAnsi="&amp;quot" w:cs="Times New Roman"/>
                <w:color w:val="0B0C0C"/>
                <w:sz w:val="24"/>
                <w:szCs w:val="24"/>
                <w:lang w:eastAsia="en-GB"/>
              </w:rPr>
            </w:pPr>
          </w:p>
        </w:tc>
      </w:tr>
      <w:tr w:rsidR="00614691" w:rsidRPr="00EE22F1" w14:paraId="07D4E4DA" w14:textId="77777777" w:rsidTr="007D6FE0">
        <w:tc>
          <w:tcPr>
            <w:tcW w:w="3487" w:type="dxa"/>
          </w:tcPr>
          <w:p w14:paraId="1D1B046C" w14:textId="34A0F010" w:rsidR="00614691" w:rsidRPr="00EE22F1" w:rsidRDefault="007F280B">
            <w:pPr>
              <w:rPr>
                <w:rFonts w:ascii="Arial" w:hAnsi="Arial" w:cs="Arial"/>
              </w:rPr>
            </w:pPr>
            <w:r w:rsidRPr="00EE22F1">
              <w:rPr>
                <w:rFonts w:ascii="Arial" w:hAnsi="Arial" w:cs="Arial"/>
              </w:rPr>
              <w:t xml:space="preserve">Resources to </w:t>
            </w:r>
            <w:r w:rsidR="004D77B7" w:rsidRPr="00EE22F1">
              <w:rPr>
                <w:rFonts w:ascii="Arial" w:hAnsi="Arial" w:cs="Arial"/>
              </w:rPr>
              <w:t>consider.</w:t>
            </w:r>
          </w:p>
        </w:tc>
        <w:tc>
          <w:tcPr>
            <w:tcW w:w="9957" w:type="dxa"/>
          </w:tcPr>
          <w:p w14:paraId="64B9429B" w14:textId="3B581E26" w:rsidR="004D77B7" w:rsidRPr="00EE22F1" w:rsidRDefault="00614691" w:rsidP="00614691">
            <w:pPr>
              <w:numPr>
                <w:ilvl w:val="0"/>
                <w:numId w:val="3"/>
              </w:numPr>
              <w:spacing w:after="75" w:line="375" w:lineRule="atLeast"/>
              <w:rPr>
                <w:rFonts w:ascii="Arial" w:eastAsia="Times New Roman" w:hAnsi="Arial" w:cs="Arial"/>
                <w:color w:val="0B0C0C"/>
                <w:lang w:eastAsia="en-GB"/>
              </w:rPr>
            </w:pPr>
            <w:r w:rsidRPr="00EE22F1">
              <w:rPr>
                <w:rFonts w:ascii="Arial" w:eastAsia="Times New Roman" w:hAnsi="Arial" w:cs="Arial"/>
                <w:color w:val="0B0C0C"/>
                <w:lang w:eastAsia="en-GB"/>
              </w:rPr>
              <w:t xml:space="preserve">posters (for example, to encourage consistency on hygiene and keeping </w:t>
            </w:r>
            <w:r w:rsidR="00EE22F1">
              <w:rPr>
                <w:rFonts w:ascii="Arial" w:eastAsia="Times New Roman" w:hAnsi="Arial" w:cs="Arial"/>
                <w:color w:val="0B0C0C"/>
                <w:lang w:eastAsia="en-GB"/>
              </w:rPr>
              <w:t xml:space="preserve">to own </w:t>
            </w:r>
            <w:r w:rsidRPr="00EE22F1">
              <w:rPr>
                <w:rFonts w:ascii="Arial" w:eastAsia="Times New Roman" w:hAnsi="Arial" w:cs="Arial"/>
                <w:color w:val="0B0C0C"/>
                <w:lang w:eastAsia="en-GB"/>
              </w:rPr>
              <w:t>group)</w:t>
            </w:r>
          </w:p>
          <w:p w14:paraId="01266B86" w14:textId="36E65F45" w:rsidR="006422DF" w:rsidRPr="00EE22F1" w:rsidRDefault="00415D19" w:rsidP="006422DF">
            <w:pPr>
              <w:ind w:left="720"/>
              <w:rPr>
                <w:rFonts w:ascii="Arial" w:hAnsi="Arial" w:cs="Arial"/>
                <w:color w:val="FF0000"/>
              </w:rPr>
            </w:pPr>
            <w:hyperlink r:id="rId21" w:history="1">
              <w:r w:rsidR="006422DF" w:rsidRPr="00EE22F1">
                <w:rPr>
                  <w:rStyle w:val="Hyperlink"/>
                  <w:rFonts w:ascii="Arial" w:hAnsi="Arial" w:cs="Arial"/>
                  <w:color w:val="FF0000"/>
                </w:rPr>
                <w:t>https://ebug.eu/eng_home.aspx?cc=eng&amp;ss=1&amp;t=Information%20about%20the%20Coronavirus</w:t>
              </w:r>
            </w:hyperlink>
          </w:p>
          <w:p w14:paraId="068BA7D0" w14:textId="1C6A39E8" w:rsidR="00614691" w:rsidRPr="00511541" w:rsidRDefault="00B4040B" w:rsidP="00614691">
            <w:pPr>
              <w:numPr>
                <w:ilvl w:val="0"/>
                <w:numId w:val="3"/>
              </w:numPr>
              <w:spacing w:after="75" w:line="375" w:lineRule="atLeast"/>
              <w:rPr>
                <w:rFonts w:ascii="Arial" w:eastAsia="Times New Roman" w:hAnsi="Arial" w:cs="Arial"/>
                <w:lang w:eastAsia="en-GB"/>
              </w:rPr>
            </w:pPr>
            <w:r w:rsidRPr="00511541">
              <w:rPr>
                <w:rFonts w:ascii="Arial" w:eastAsia="Times New Roman" w:hAnsi="Arial" w:cs="Arial"/>
                <w:lang w:eastAsia="en-GB"/>
              </w:rPr>
              <w:t xml:space="preserve">Liquid </w:t>
            </w:r>
            <w:r w:rsidR="00614691" w:rsidRPr="00511541">
              <w:rPr>
                <w:rFonts w:ascii="Arial" w:eastAsia="Times New Roman" w:hAnsi="Arial" w:cs="Arial"/>
                <w:lang w:eastAsia="en-GB"/>
              </w:rPr>
              <w:t>soap for sinks, and where there is no sink nearby, hand sanitiser</w:t>
            </w:r>
            <w:r w:rsidRPr="00511541">
              <w:rPr>
                <w:rFonts w:ascii="Arial" w:eastAsia="Times New Roman" w:hAnsi="Arial" w:cs="Arial"/>
                <w:lang w:eastAsia="en-GB"/>
              </w:rPr>
              <w:t xml:space="preserve"> (minimum 60% alcohol)</w:t>
            </w:r>
            <w:r w:rsidR="00614691" w:rsidRPr="00511541">
              <w:rPr>
                <w:rFonts w:ascii="Arial" w:eastAsia="Times New Roman" w:hAnsi="Arial" w:cs="Arial"/>
                <w:lang w:eastAsia="en-GB"/>
              </w:rPr>
              <w:t xml:space="preserve"> in rooms/learning environments</w:t>
            </w:r>
          </w:p>
          <w:p w14:paraId="36B186BE" w14:textId="77777777" w:rsidR="00614691" w:rsidRPr="00511541" w:rsidRDefault="00614691" w:rsidP="00614691">
            <w:pPr>
              <w:numPr>
                <w:ilvl w:val="0"/>
                <w:numId w:val="3"/>
              </w:numPr>
              <w:spacing w:after="75" w:line="375" w:lineRule="atLeast"/>
              <w:rPr>
                <w:rFonts w:ascii="Arial" w:eastAsia="Times New Roman" w:hAnsi="Arial" w:cs="Arial"/>
                <w:lang w:eastAsia="en-GB"/>
              </w:rPr>
            </w:pPr>
            <w:r w:rsidRPr="00511541">
              <w:rPr>
                <w:rFonts w:ascii="Arial" w:eastAsia="Times New Roman" w:hAnsi="Arial" w:cs="Arial"/>
                <w:lang w:eastAsia="en-GB"/>
              </w:rPr>
              <w:t>disposable paper towels</w:t>
            </w:r>
          </w:p>
          <w:p w14:paraId="538AF8FE" w14:textId="228BBAD8" w:rsidR="00614691" w:rsidRPr="00511541" w:rsidRDefault="00614691" w:rsidP="00614691">
            <w:pPr>
              <w:numPr>
                <w:ilvl w:val="0"/>
                <w:numId w:val="3"/>
              </w:numPr>
              <w:spacing w:after="75" w:line="375" w:lineRule="atLeast"/>
              <w:rPr>
                <w:rFonts w:ascii="Arial" w:eastAsia="Times New Roman" w:hAnsi="Arial" w:cs="Arial"/>
                <w:lang w:eastAsia="en-GB"/>
              </w:rPr>
            </w:pPr>
            <w:r w:rsidRPr="00511541">
              <w:rPr>
                <w:rFonts w:ascii="Arial" w:eastAsia="Times New Roman" w:hAnsi="Arial" w:cs="Arial"/>
                <w:lang w:eastAsia="en-GB"/>
              </w:rPr>
              <w:t>cleaning products</w:t>
            </w:r>
            <w:r w:rsidR="00014D93" w:rsidRPr="00511541">
              <w:rPr>
                <w:rFonts w:ascii="Arial" w:eastAsia="Times New Roman" w:hAnsi="Arial" w:cs="Arial"/>
                <w:lang w:eastAsia="en-GB"/>
              </w:rPr>
              <w:t xml:space="preserve"> (</w:t>
            </w:r>
            <w:bookmarkStart w:id="2" w:name="_Hlk40797283"/>
            <w:r w:rsidR="00014D93" w:rsidRPr="00511541">
              <w:rPr>
                <w:rFonts w:ascii="Arial" w:eastAsia="Times New Roman" w:hAnsi="Arial" w:cs="Arial"/>
                <w:lang w:eastAsia="en-GB"/>
              </w:rPr>
              <w:t>standard products such as detergent and bleach</w:t>
            </w:r>
            <w:bookmarkEnd w:id="2"/>
            <w:r w:rsidR="00B4040B" w:rsidRPr="00511541">
              <w:rPr>
                <w:rFonts w:ascii="Arial" w:eastAsia="Times New Roman" w:hAnsi="Arial" w:cs="Arial"/>
                <w:lang w:eastAsia="en-GB"/>
              </w:rPr>
              <w:t>, could consider combined detergent/disinfectant for ease of use</w:t>
            </w:r>
            <w:r w:rsidR="00014D93" w:rsidRPr="00511541">
              <w:rPr>
                <w:rFonts w:ascii="Arial" w:eastAsia="Times New Roman" w:hAnsi="Arial" w:cs="Arial"/>
                <w:lang w:eastAsia="en-GB"/>
              </w:rPr>
              <w:t>)</w:t>
            </w:r>
          </w:p>
          <w:p w14:paraId="489CF4E0" w14:textId="1BD5498C" w:rsidR="00614691" w:rsidRPr="00511541" w:rsidRDefault="00614691" w:rsidP="00614691">
            <w:pPr>
              <w:numPr>
                <w:ilvl w:val="0"/>
                <w:numId w:val="3"/>
              </w:numPr>
              <w:spacing w:after="75" w:line="375" w:lineRule="atLeast"/>
              <w:rPr>
                <w:rFonts w:ascii="Arial" w:eastAsia="Times New Roman" w:hAnsi="Arial" w:cs="Arial"/>
                <w:lang w:eastAsia="en-GB"/>
              </w:rPr>
            </w:pPr>
            <w:r w:rsidRPr="00511541">
              <w:rPr>
                <w:rFonts w:ascii="Arial" w:eastAsia="Times New Roman" w:hAnsi="Arial" w:cs="Arial"/>
                <w:lang w:eastAsia="en-GB"/>
              </w:rPr>
              <w:lastRenderedPageBreak/>
              <w:t>lidded bins</w:t>
            </w:r>
            <w:r w:rsidR="00B4040B" w:rsidRPr="00511541">
              <w:rPr>
                <w:rFonts w:ascii="Arial" w:eastAsia="Times New Roman" w:hAnsi="Arial" w:cs="Arial"/>
                <w:lang w:eastAsia="en-GB"/>
              </w:rPr>
              <w:t xml:space="preserve"> (with foot pedal operation</w:t>
            </w:r>
            <w:r w:rsidR="0037214C" w:rsidRPr="00511541">
              <w:rPr>
                <w:rFonts w:ascii="Arial" w:eastAsia="Times New Roman" w:hAnsi="Arial" w:cs="Arial"/>
                <w:lang w:eastAsia="en-GB"/>
              </w:rPr>
              <w:t xml:space="preserve"> where possible</w:t>
            </w:r>
            <w:r w:rsidR="00B4040B" w:rsidRPr="00511541">
              <w:rPr>
                <w:rFonts w:ascii="Arial" w:eastAsia="Times New Roman" w:hAnsi="Arial" w:cs="Arial"/>
                <w:lang w:eastAsia="en-GB"/>
              </w:rPr>
              <w:t xml:space="preserve">) </w:t>
            </w:r>
          </w:p>
          <w:p w14:paraId="30856087" w14:textId="2C8F1595" w:rsidR="00614691" w:rsidRPr="00EE22F1" w:rsidRDefault="00614691" w:rsidP="006107EA">
            <w:pPr>
              <w:numPr>
                <w:ilvl w:val="0"/>
                <w:numId w:val="3"/>
              </w:numPr>
              <w:spacing w:after="75" w:line="375" w:lineRule="atLeast"/>
              <w:rPr>
                <w:rFonts w:ascii="Arial" w:eastAsia="Times New Roman" w:hAnsi="Arial" w:cs="Arial"/>
                <w:color w:val="0B0C0C"/>
                <w:lang w:eastAsia="en-GB"/>
              </w:rPr>
            </w:pPr>
            <w:r w:rsidRPr="00EE22F1">
              <w:rPr>
                <w:rFonts w:ascii="Arial" w:eastAsia="Times New Roman" w:hAnsi="Arial" w:cs="Arial"/>
                <w:color w:val="0B0C0C"/>
                <w:lang w:eastAsia="en-GB"/>
              </w:rPr>
              <w:t>tape for cordoning off areas and marking floor</w:t>
            </w:r>
            <w:r w:rsidR="006107EA" w:rsidRPr="00EE22F1">
              <w:rPr>
                <w:rFonts w:ascii="Arial" w:eastAsia="Times New Roman" w:hAnsi="Arial" w:cs="Arial"/>
                <w:color w:val="0B0C0C"/>
                <w:lang w:eastAsia="en-GB"/>
              </w:rPr>
              <w:t xml:space="preserve">. </w:t>
            </w:r>
          </w:p>
        </w:tc>
      </w:tr>
    </w:tbl>
    <w:p w14:paraId="7BD3D40F" w14:textId="29529170" w:rsidR="006F3937" w:rsidRPr="00F55D95" w:rsidRDefault="006F3937">
      <w:pPr>
        <w:rPr>
          <w:rFonts w:ascii="Arial" w:hAnsi="Arial" w:cs="Arial"/>
        </w:rPr>
      </w:pPr>
    </w:p>
    <w:p w14:paraId="5FA22C76" w14:textId="6B9087BD" w:rsidR="006F3937" w:rsidRPr="00F55D95" w:rsidRDefault="006F3937">
      <w:pPr>
        <w:rPr>
          <w:rFonts w:ascii="Arial" w:hAnsi="Arial" w:cs="Arial"/>
        </w:rPr>
      </w:pPr>
    </w:p>
    <w:p w14:paraId="4F91F09E" w14:textId="77777777" w:rsidR="00EE22F1" w:rsidRDefault="00EE22F1">
      <w:pPr>
        <w:rPr>
          <w:rFonts w:ascii="Arial" w:hAnsi="Arial" w:cs="Arial"/>
          <w:b/>
          <w:bCs/>
          <w:sz w:val="24"/>
          <w:szCs w:val="24"/>
        </w:rPr>
      </w:pPr>
    </w:p>
    <w:p w14:paraId="2D3B590A" w14:textId="3AACF1BD" w:rsidR="00EE22F1" w:rsidRPr="00EE22F1" w:rsidRDefault="00EE22F1">
      <w:pPr>
        <w:rPr>
          <w:rFonts w:ascii="Arial" w:hAnsi="Arial" w:cs="Arial"/>
          <w:b/>
          <w:bCs/>
          <w:sz w:val="24"/>
          <w:szCs w:val="24"/>
          <w:u w:val="single"/>
        </w:rPr>
      </w:pPr>
      <w:r w:rsidRPr="00EE22F1">
        <w:rPr>
          <w:rFonts w:ascii="Arial" w:hAnsi="Arial" w:cs="Arial"/>
          <w:b/>
          <w:bCs/>
          <w:sz w:val="24"/>
          <w:szCs w:val="24"/>
          <w:u w:val="single"/>
        </w:rPr>
        <w:t>Risk Assessment Template</w:t>
      </w:r>
    </w:p>
    <w:p w14:paraId="22B45027" w14:textId="01602443" w:rsidR="006F3937" w:rsidRPr="00EE22F1" w:rsidRDefault="006F3937">
      <w:pPr>
        <w:rPr>
          <w:rFonts w:ascii="Arial" w:hAnsi="Arial" w:cs="Arial"/>
          <w:b/>
          <w:bCs/>
          <w:sz w:val="24"/>
          <w:szCs w:val="24"/>
        </w:rPr>
      </w:pPr>
      <w:r w:rsidRPr="00EE22F1">
        <w:rPr>
          <w:rFonts w:ascii="Arial" w:hAnsi="Arial" w:cs="Arial"/>
          <w:b/>
          <w:bCs/>
          <w:sz w:val="24"/>
          <w:szCs w:val="24"/>
        </w:rPr>
        <w:t xml:space="preserve">Below you will find a risk assessment template to help you </w:t>
      </w:r>
      <w:r w:rsidR="004146E9" w:rsidRPr="00EE22F1">
        <w:rPr>
          <w:rFonts w:ascii="Arial" w:hAnsi="Arial" w:cs="Arial"/>
          <w:b/>
          <w:bCs/>
          <w:sz w:val="24"/>
          <w:szCs w:val="24"/>
        </w:rPr>
        <w:t>document the controls in preparation for re</w:t>
      </w:r>
      <w:r w:rsidR="00FA52D3">
        <w:rPr>
          <w:rFonts w:ascii="Arial" w:hAnsi="Arial" w:cs="Arial"/>
          <w:b/>
          <w:bCs/>
          <w:sz w:val="24"/>
          <w:szCs w:val="24"/>
        </w:rPr>
        <w:t xml:space="preserve">opening to all students in September 2020. </w:t>
      </w:r>
      <w:r w:rsidR="00C26050" w:rsidRPr="00EE22F1">
        <w:rPr>
          <w:rFonts w:ascii="Arial" w:hAnsi="Arial" w:cs="Arial"/>
          <w:b/>
          <w:bCs/>
          <w:sz w:val="24"/>
          <w:szCs w:val="24"/>
        </w:rPr>
        <w:t>T</w:t>
      </w:r>
      <w:r w:rsidR="00040266" w:rsidRPr="00EE22F1">
        <w:rPr>
          <w:rFonts w:ascii="Arial" w:hAnsi="Arial" w:cs="Arial"/>
          <w:b/>
          <w:bCs/>
          <w:sz w:val="24"/>
          <w:szCs w:val="24"/>
        </w:rPr>
        <w:t>h</w:t>
      </w:r>
      <w:r w:rsidR="006107EA" w:rsidRPr="00EE22F1">
        <w:rPr>
          <w:rFonts w:ascii="Arial" w:hAnsi="Arial" w:cs="Arial"/>
          <w:b/>
          <w:bCs/>
          <w:sz w:val="24"/>
          <w:szCs w:val="24"/>
        </w:rPr>
        <w:t xml:space="preserve">is has been populated with the most common hazards identified and controls that should be considered. Additional hazards and controls may need to be considered depending on each individual school. </w:t>
      </w:r>
    </w:p>
    <w:p w14:paraId="78D6E09D" w14:textId="1088C390" w:rsidR="0099796A" w:rsidRPr="00F55D95" w:rsidRDefault="001C0576">
      <w:pPr>
        <w:rPr>
          <w:rFonts w:ascii="Arial" w:hAnsi="Arial" w:cs="Arial"/>
          <w:b/>
          <w:bCs/>
        </w:rPr>
      </w:pPr>
      <w:r w:rsidRPr="00F55D95">
        <w:rPr>
          <w:rFonts w:ascii="Arial" w:hAnsi="Arial" w:cs="Arial"/>
          <w:b/>
          <w:bCs/>
          <w:noProof/>
          <w:lang w:eastAsia="en-GB"/>
        </w:rPr>
        <w:drawing>
          <wp:anchor distT="0" distB="0" distL="114300" distR="114300" simplePos="0" relativeHeight="251658240" behindDoc="0" locked="0" layoutInCell="1" allowOverlap="1" wp14:anchorId="7598354C" wp14:editId="24F4CCC7">
            <wp:simplePos x="0" y="0"/>
            <wp:positionH relativeFrom="margin">
              <wp:posOffset>-635</wp:posOffset>
            </wp:positionH>
            <wp:positionV relativeFrom="paragraph">
              <wp:posOffset>4445</wp:posOffset>
            </wp:positionV>
            <wp:extent cx="2096770" cy="3333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677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91C7C" w14:textId="1B57C0B6" w:rsidR="00B22EE1" w:rsidRPr="00F55D95" w:rsidRDefault="00555288" w:rsidP="00555288">
      <w:pPr>
        <w:tabs>
          <w:tab w:val="left" w:pos="8970"/>
        </w:tabs>
        <w:rPr>
          <w:rFonts w:ascii="Arial" w:hAnsi="Arial" w:cs="Arial"/>
          <w:b/>
          <w:bCs/>
        </w:rPr>
      </w:pPr>
      <w:r w:rsidRPr="00F55D95">
        <w:rPr>
          <w:rFonts w:ascii="Arial" w:hAnsi="Arial" w:cs="Arial"/>
          <w:b/>
          <w:bCs/>
        </w:rPr>
        <w:tab/>
        <w:t>Risk assessment recording form</w:t>
      </w:r>
      <w:r w:rsidR="00B22EE1" w:rsidRPr="00F55D95">
        <w:rPr>
          <w:rFonts w:ascii="Arial" w:hAnsi="Arial" w:cs="Arial"/>
          <w:b/>
          <w:bCs/>
        </w:rPr>
        <w:t xml:space="preserve"> M34</w:t>
      </w:r>
      <w:r w:rsidRPr="00F55D95">
        <w:rPr>
          <w:rFonts w:ascii="Arial" w:hAnsi="Arial" w:cs="Arial"/>
          <w:b/>
          <w:bCs/>
        </w:rPr>
        <w:tab/>
      </w:r>
      <w:r w:rsidRPr="00F55D95">
        <w:rPr>
          <w:rFonts w:ascii="Arial" w:hAnsi="Arial" w:cs="Arial"/>
          <w:b/>
          <w:bCs/>
        </w:rPr>
        <w:tab/>
      </w:r>
      <w:r w:rsidRPr="00F55D95">
        <w:rPr>
          <w:rFonts w:ascii="Arial" w:hAnsi="Arial" w:cs="Arial"/>
          <w:b/>
          <w:bCs/>
        </w:rPr>
        <w:tab/>
      </w:r>
    </w:p>
    <w:tbl>
      <w:tblPr>
        <w:tblStyle w:val="TableGrid"/>
        <w:tblW w:w="0" w:type="auto"/>
        <w:tblLook w:val="04A0" w:firstRow="1" w:lastRow="0" w:firstColumn="1" w:lastColumn="0" w:noHBand="0" w:noVBand="1"/>
      </w:tblPr>
      <w:tblGrid>
        <w:gridCol w:w="13948"/>
      </w:tblGrid>
      <w:tr w:rsidR="00B22EE1" w:rsidRPr="00F55D95" w14:paraId="53B91D92" w14:textId="77777777" w:rsidTr="000A0A32">
        <w:tc>
          <w:tcPr>
            <w:tcW w:w="13948" w:type="dxa"/>
            <w:shd w:val="clear" w:color="auto" w:fill="000000" w:themeFill="text1"/>
          </w:tcPr>
          <w:p w14:paraId="71047994" w14:textId="1A005140" w:rsidR="00B22EE1" w:rsidRPr="00F55D95" w:rsidRDefault="0053599C" w:rsidP="00555288">
            <w:pPr>
              <w:tabs>
                <w:tab w:val="left" w:pos="8970"/>
              </w:tabs>
              <w:rPr>
                <w:rFonts w:ascii="Arial" w:hAnsi="Arial" w:cs="Arial"/>
                <w:b/>
                <w:bCs/>
              </w:rPr>
            </w:pPr>
            <w:r w:rsidRPr="00F55D95">
              <w:rPr>
                <w:rFonts w:ascii="Arial" w:hAnsi="Arial" w:cs="Arial"/>
                <w:b/>
                <w:bCs/>
              </w:rPr>
              <w:t xml:space="preserve">              </w:t>
            </w:r>
            <w:r w:rsidRPr="00F55D95">
              <w:rPr>
                <w:rFonts w:ascii="Arial" w:hAnsi="Arial" w:cs="Arial"/>
                <w:b/>
                <w:bCs/>
                <w:color w:val="FFFFFF" w:themeColor="background1"/>
              </w:rPr>
              <w:t>When complete this form must be added to your generic assessment library or site specific file</w:t>
            </w:r>
            <w:r w:rsidRPr="00F55D95">
              <w:rPr>
                <w:rFonts w:ascii="Arial" w:hAnsi="Arial" w:cs="Arial"/>
                <w:b/>
                <w:bCs/>
              </w:rPr>
              <w:t xml:space="preserve">. </w:t>
            </w:r>
          </w:p>
        </w:tc>
      </w:tr>
    </w:tbl>
    <w:p w14:paraId="0863B65C" w14:textId="33AD35D7" w:rsidR="0099796A" w:rsidRPr="00F55D95" w:rsidRDefault="0099796A" w:rsidP="00555288">
      <w:pPr>
        <w:tabs>
          <w:tab w:val="left" w:pos="8970"/>
        </w:tabs>
        <w:rPr>
          <w:rFonts w:ascii="Arial" w:hAnsi="Arial" w:cs="Arial"/>
          <w:b/>
          <w:bCs/>
        </w:rPr>
      </w:pPr>
    </w:p>
    <w:tbl>
      <w:tblPr>
        <w:tblStyle w:val="TableGrid"/>
        <w:tblW w:w="18057" w:type="dxa"/>
        <w:tblInd w:w="-289" w:type="dxa"/>
        <w:tblLayout w:type="fixed"/>
        <w:tblLook w:val="04A0" w:firstRow="1" w:lastRow="0" w:firstColumn="1" w:lastColumn="0" w:noHBand="0" w:noVBand="1"/>
      </w:tblPr>
      <w:tblGrid>
        <w:gridCol w:w="1277"/>
        <w:gridCol w:w="1275"/>
        <w:gridCol w:w="5387"/>
        <w:gridCol w:w="709"/>
        <w:gridCol w:w="708"/>
        <w:gridCol w:w="236"/>
        <w:gridCol w:w="473"/>
        <w:gridCol w:w="1559"/>
        <w:gridCol w:w="4253"/>
        <w:gridCol w:w="2180"/>
      </w:tblGrid>
      <w:tr w:rsidR="004C40AD" w:rsidRPr="00F55D95" w14:paraId="37CB93CE" w14:textId="77777777" w:rsidTr="001322DE">
        <w:tc>
          <w:tcPr>
            <w:tcW w:w="7939" w:type="dxa"/>
            <w:gridSpan w:val="3"/>
          </w:tcPr>
          <w:p w14:paraId="4945C56B" w14:textId="7D4038D2" w:rsidR="004C40AD" w:rsidRPr="00F55D95" w:rsidRDefault="004C40AD" w:rsidP="00555288">
            <w:pPr>
              <w:tabs>
                <w:tab w:val="left" w:pos="8970"/>
              </w:tabs>
              <w:rPr>
                <w:rFonts w:ascii="Arial" w:hAnsi="Arial" w:cs="Arial"/>
                <w:b/>
                <w:bCs/>
              </w:rPr>
            </w:pPr>
            <w:r w:rsidRPr="00F55D95">
              <w:rPr>
                <w:rFonts w:ascii="Arial" w:hAnsi="Arial" w:cs="Arial"/>
                <w:b/>
                <w:bCs/>
              </w:rPr>
              <w:t>Location or address</w:t>
            </w:r>
            <w:r w:rsidR="001322DE">
              <w:rPr>
                <w:rFonts w:ascii="Arial" w:hAnsi="Arial" w:cs="Arial"/>
                <w:b/>
                <w:bCs/>
              </w:rPr>
              <w:t xml:space="preserve"> St. Bridget’s CE Primary</w:t>
            </w:r>
          </w:p>
          <w:p w14:paraId="707D002D" w14:textId="5DB6CF91" w:rsidR="004C40AD" w:rsidRPr="00F55D95" w:rsidRDefault="004C40AD" w:rsidP="00555288">
            <w:pPr>
              <w:tabs>
                <w:tab w:val="left" w:pos="8970"/>
              </w:tabs>
              <w:rPr>
                <w:rFonts w:ascii="Arial" w:hAnsi="Arial" w:cs="Arial"/>
                <w:b/>
                <w:bCs/>
              </w:rPr>
            </w:pPr>
          </w:p>
        </w:tc>
        <w:tc>
          <w:tcPr>
            <w:tcW w:w="1417" w:type="dxa"/>
            <w:gridSpan w:val="2"/>
          </w:tcPr>
          <w:p w14:paraId="79B46924" w14:textId="77777777" w:rsidR="004C40AD" w:rsidRPr="00F55D95" w:rsidRDefault="004C40AD" w:rsidP="00555288">
            <w:pPr>
              <w:tabs>
                <w:tab w:val="left" w:pos="8970"/>
              </w:tabs>
              <w:rPr>
                <w:rFonts w:ascii="Arial" w:hAnsi="Arial" w:cs="Arial"/>
                <w:b/>
                <w:bCs/>
              </w:rPr>
            </w:pPr>
          </w:p>
        </w:tc>
        <w:tc>
          <w:tcPr>
            <w:tcW w:w="236" w:type="dxa"/>
          </w:tcPr>
          <w:p w14:paraId="163F1F1C" w14:textId="77777777" w:rsidR="004C40AD" w:rsidRPr="00F55D95" w:rsidRDefault="004C40AD" w:rsidP="00555288">
            <w:pPr>
              <w:tabs>
                <w:tab w:val="left" w:pos="8970"/>
              </w:tabs>
              <w:rPr>
                <w:rFonts w:ascii="Arial" w:hAnsi="Arial" w:cs="Arial"/>
                <w:b/>
                <w:bCs/>
              </w:rPr>
            </w:pPr>
          </w:p>
        </w:tc>
        <w:tc>
          <w:tcPr>
            <w:tcW w:w="2032" w:type="dxa"/>
            <w:gridSpan w:val="2"/>
          </w:tcPr>
          <w:p w14:paraId="067CB6B0" w14:textId="0934BAB9" w:rsidR="004C40AD" w:rsidRPr="00F55D95" w:rsidRDefault="004C40AD" w:rsidP="00555288">
            <w:pPr>
              <w:tabs>
                <w:tab w:val="left" w:pos="8970"/>
              </w:tabs>
              <w:rPr>
                <w:rFonts w:ascii="Arial" w:hAnsi="Arial" w:cs="Arial"/>
                <w:b/>
                <w:bCs/>
              </w:rPr>
            </w:pPr>
            <w:r w:rsidRPr="00F55D95">
              <w:rPr>
                <w:rFonts w:ascii="Arial" w:hAnsi="Arial" w:cs="Arial"/>
                <w:b/>
                <w:bCs/>
              </w:rPr>
              <w:t>Date</w:t>
            </w:r>
            <w:r w:rsidR="001322DE">
              <w:rPr>
                <w:rFonts w:ascii="Arial" w:hAnsi="Arial" w:cs="Arial"/>
                <w:b/>
                <w:bCs/>
              </w:rPr>
              <w:t xml:space="preserve"> 2-9-2020</w:t>
            </w:r>
          </w:p>
        </w:tc>
        <w:tc>
          <w:tcPr>
            <w:tcW w:w="6433" w:type="dxa"/>
            <w:gridSpan w:val="2"/>
          </w:tcPr>
          <w:p w14:paraId="7979269F" w14:textId="17CDA88D" w:rsidR="004C40AD" w:rsidRPr="00F55D95" w:rsidRDefault="004C40AD" w:rsidP="00555288">
            <w:pPr>
              <w:tabs>
                <w:tab w:val="left" w:pos="8970"/>
              </w:tabs>
              <w:rPr>
                <w:rFonts w:ascii="Arial" w:hAnsi="Arial" w:cs="Arial"/>
                <w:b/>
                <w:bCs/>
              </w:rPr>
            </w:pPr>
            <w:r w:rsidRPr="00F55D95">
              <w:rPr>
                <w:rFonts w:ascii="Arial" w:hAnsi="Arial" w:cs="Arial"/>
                <w:b/>
                <w:bCs/>
              </w:rPr>
              <w:t>Assessment</w:t>
            </w:r>
          </w:p>
        </w:tc>
      </w:tr>
      <w:tr w:rsidR="004C40AD" w:rsidRPr="00F55D95" w14:paraId="1FF78A05" w14:textId="77777777" w:rsidTr="001322DE">
        <w:tc>
          <w:tcPr>
            <w:tcW w:w="7939" w:type="dxa"/>
            <w:gridSpan w:val="3"/>
          </w:tcPr>
          <w:p w14:paraId="41B31293" w14:textId="73B32118" w:rsidR="004C40AD" w:rsidRPr="00F55D95" w:rsidRDefault="004C40AD" w:rsidP="00555288">
            <w:pPr>
              <w:tabs>
                <w:tab w:val="left" w:pos="8970"/>
              </w:tabs>
              <w:rPr>
                <w:rFonts w:ascii="Arial" w:hAnsi="Arial" w:cs="Arial"/>
                <w:b/>
                <w:bCs/>
              </w:rPr>
            </w:pPr>
            <w:r w:rsidRPr="00F55D95">
              <w:rPr>
                <w:rFonts w:ascii="Arial" w:hAnsi="Arial" w:cs="Arial"/>
                <w:b/>
                <w:bCs/>
              </w:rPr>
              <w:t>Activity or situation</w:t>
            </w:r>
            <w:r w:rsidR="001322DE">
              <w:rPr>
                <w:rFonts w:ascii="Arial" w:hAnsi="Arial" w:cs="Arial"/>
                <w:b/>
                <w:bCs/>
              </w:rPr>
              <w:t xml:space="preserve"> – September </w:t>
            </w:r>
            <w:r w:rsidR="001C0576">
              <w:rPr>
                <w:rFonts w:ascii="Arial" w:hAnsi="Arial" w:cs="Arial"/>
                <w:b/>
                <w:bCs/>
              </w:rPr>
              <w:t xml:space="preserve">2020 </w:t>
            </w:r>
            <w:r w:rsidR="001322DE">
              <w:rPr>
                <w:rFonts w:ascii="Arial" w:hAnsi="Arial" w:cs="Arial"/>
                <w:b/>
                <w:bCs/>
              </w:rPr>
              <w:t>Opening</w:t>
            </w:r>
          </w:p>
          <w:p w14:paraId="17F20AFF" w14:textId="14B36840" w:rsidR="004C40AD" w:rsidRPr="00F55D95" w:rsidRDefault="004C40AD" w:rsidP="00555288">
            <w:pPr>
              <w:tabs>
                <w:tab w:val="left" w:pos="8970"/>
              </w:tabs>
              <w:rPr>
                <w:rFonts w:ascii="Arial" w:hAnsi="Arial" w:cs="Arial"/>
                <w:b/>
                <w:bCs/>
              </w:rPr>
            </w:pPr>
          </w:p>
        </w:tc>
        <w:tc>
          <w:tcPr>
            <w:tcW w:w="1417" w:type="dxa"/>
            <w:gridSpan w:val="2"/>
          </w:tcPr>
          <w:p w14:paraId="43711802" w14:textId="77777777" w:rsidR="004C40AD" w:rsidRPr="00F55D95" w:rsidRDefault="004C40AD" w:rsidP="00555288">
            <w:pPr>
              <w:tabs>
                <w:tab w:val="left" w:pos="8970"/>
              </w:tabs>
              <w:rPr>
                <w:rFonts w:ascii="Arial" w:hAnsi="Arial" w:cs="Arial"/>
                <w:b/>
                <w:bCs/>
              </w:rPr>
            </w:pPr>
          </w:p>
        </w:tc>
        <w:tc>
          <w:tcPr>
            <w:tcW w:w="236" w:type="dxa"/>
          </w:tcPr>
          <w:p w14:paraId="2711FEF3" w14:textId="77777777" w:rsidR="004C40AD" w:rsidRPr="00F55D95" w:rsidRDefault="004C40AD" w:rsidP="00555288">
            <w:pPr>
              <w:tabs>
                <w:tab w:val="left" w:pos="8970"/>
              </w:tabs>
              <w:rPr>
                <w:rFonts w:ascii="Arial" w:hAnsi="Arial" w:cs="Arial"/>
                <w:b/>
                <w:bCs/>
              </w:rPr>
            </w:pPr>
          </w:p>
        </w:tc>
        <w:tc>
          <w:tcPr>
            <w:tcW w:w="2032" w:type="dxa"/>
            <w:gridSpan w:val="2"/>
          </w:tcPr>
          <w:p w14:paraId="5668A88D" w14:textId="77777777" w:rsidR="004C40AD" w:rsidRDefault="004C40AD" w:rsidP="00555288">
            <w:pPr>
              <w:tabs>
                <w:tab w:val="left" w:pos="8970"/>
              </w:tabs>
              <w:rPr>
                <w:rFonts w:ascii="Arial" w:hAnsi="Arial" w:cs="Arial"/>
                <w:b/>
                <w:bCs/>
              </w:rPr>
            </w:pPr>
            <w:r w:rsidRPr="00F55D95">
              <w:rPr>
                <w:rFonts w:ascii="Arial" w:hAnsi="Arial" w:cs="Arial"/>
                <w:b/>
                <w:bCs/>
              </w:rPr>
              <w:t>Reviewed</w:t>
            </w:r>
          </w:p>
          <w:p w14:paraId="3B9CA537" w14:textId="48CFC2C7" w:rsidR="001322DE" w:rsidRPr="00F55D95" w:rsidRDefault="001322DE" w:rsidP="00555288">
            <w:pPr>
              <w:tabs>
                <w:tab w:val="left" w:pos="8970"/>
              </w:tabs>
              <w:rPr>
                <w:rFonts w:ascii="Arial" w:hAnsi="Arial" w:cs="Arial"/>
                <w:b/>
                <w:bCs/>
              </w:rPr>
            </w:pPr>
            <w:r>
              <w:rPr>
                <w:rFonts w:ascii="Arial" w:hAnsi="Arial" w:cs="Arial"/>
                <w:b/>
                <w:bCs/>
              </w:rPr>
              <w:t>Neil Le Feuvre</w:t>
            </w:r>
          </w:p>
        </w:tc>
        <w:tc>
          <w:tcPr>
            <w:tcW w:w="6433" w:type="dxa"/>
            <w:gridSpan w:val="2"/>
          </w:tcPr>
          <w:p w14:paraId="037AFAE3" w14:textId="1AA72DF3" w:rsidR="004C40AD" w:rsidRPr="00F55D95" w:rsidRDefault="004C40AD" w:rsidP="00555288">
            <w:pPr>
              <w:tabs>
                <w:tab w:val="left" w:pos="8970"/>
              </w:tabs>
              <w:rPr>
                <w:rFonts w:ascii="Arial" w:hAnsi="Arial" w:cs="Arial"/>
                <w:b/>
                <w:bCs/>
              </w:rPr>
            </w:pPr>
            <w:r w:rsidRPr="00F55D95">
              <w:rPr>
                <w:rFonts w:ascii="Arial" w:hAnsi="Arial" w:cs="Arial"/>
                <w:b/>
                <w:bCs/>
              </w:rPr>
              <w:t>Signature</w:t>
            </w:r>
          </w:p>
        </w:tc>
      </w:tr>
      <w:tr w:rsidR="000F091E" w:rsidRPr="00F55D95" w14:paraId="1EFF331A" w14:textId="77777777" w:rsidTr="001A1434">
        <w:trPr>
          <w:gridAfter w:val="1"/>
          <w:wAfter w:w="2180" w:type="dxa"/>
        </w:trPr>
        <w:tc>
          <w:tcPr>
            <w:tcW w:w="1277" w:type="dxa"/>
          </w:tcPr>
          <w:p w14:paraId="424770FC" w14:textId="77777777" w:rsidR="000F091E" w:rsidRPr="004C40AD" w:rsidRDefault="000F091E" w:rsidP="004C40AD">
            <w:pPr>
              <w:tabs>
                <w:tab w:val="left" w:pos="8970"/>
              </w:tabs>
              <w:rPr>
                <w:rFonts w:ascii="Arial" w:hAnsi="Arial" w:cs="Arial"/>
                <w:b/>
                <w:bCs/>
                <w:sz w:val="16"/>
                <w:szCs w:val="16"/>
              </w:rPr>
            </w:pPr>
          </w:p>
        </w:tc>
        <w:tc>
          <w:tcPr>
            <w:tcW w:w="1275" w:type="dxa"/>
          </w:tcPr>
          <w:p w14:paraId="49C65CE5" w14:textId="77777777" w:rsidR="000F091E" w:rsidRDefault="000F091E" w:rsidP="00107F03">
            <w:pPr>
              <w:tabs>
                <w:tab w:val="left" w:pos="8970"/>
              </w:tabs>
              <w:rPr>
                <w:rFonts w:ascii="Arial" w:hAnsi="Arial" w:cs="Arial"/>
                <w:b/>
                <w:bCs/>
              </w:rPr>
            </w:pPr>
          </w:p>
        </w:tc>
        <w:tc>
          <w:tcPr>
            <w:tcW w:w="5387" w:type="dxa"/>
          </w:tcPr>
          <w:p w14:paraId="59E6A5DD" w14:textId="77777777" w:rsidR="000F091E" w:rsidRPr="004C40AD" w:rsidRDefault="000F091E" w:rsidP="00107F03">
            <w:pPr>
              <w:tabs>
                <w:tab w:val="left" w:pos="8970"/>
              </w:tabs>
              <w:rPr>
                <w:rFonts w:ascii="Arial" w:hAnsi="Arial" w:cs="Arial"/>
                <w:b/>
                <w:bCs/>
                <w:sz w:val="16"/>
                <w:szCs w:val="16"/>
              </w:rPr>
            </w:pPr>
          </w:p>
        </w:tc>
        <w:tc>
          <w:tcPr>
            <w:tcW w:w="709" w:type="dxa"/>
          </w:tcPr>
          <w:p w14:paraId="007605FA" w14:textId="77777777" w:rsidR="000F091E" w:rsidRPr="004C40AD" w:rsidRDefault="000F091E" w:rsidP="00F55D95">
            <w:pPr>
              <w:tabs>
                <w:tab w:val="left" w:pos="8970"/>
              </w:tabs>
              <w:rPr>
                <w:rFonts w:ascii="Arial" w:hAnsi="Arial" w:cs="Arial"/>
                <w:b/>
                <w:bCs/>
                <w:sz w:val="16"/>
                <w:szCs w:val="16"/>
              </w:rPr>
            </w:pPr>
          </w:p>
        </w:tc>
        <w:tc>
          <w:tcPr>
            <w:tcW w:w="708" w:type="dxa"/>
          </w:tcPr>
          <w:p w14:paraId="4ACFF082" w14:textId="77777777" w:rsidR="000F091E" w:rsidRPr="004C40AD" w:rsidRDefault="000F091E" w:rsidP="00F55D95">
            <w:pPr>
              <w:tabs>
                <w:tab w:val="left" w:pos="8970"/>
              </w:tabs>
              <w:rPr>
                <w:rFonts w:ascii="Arial" w:hAnsi="Arial" w:cs="Arial"/>
                <w:b/>
                <w:bCs/>
                <w:sz w:val="16"/>
                <w:szCs w:val="16"/>
              </w:rPr>
            </w:pPr>
          </w:p>
        </w:tc>
        <w:tc>
          <w:tcPr>
            <w:tcW w:w="709" w:type="dxa"/>
            <w:gridSpan w:val="2"/>
          </w:tcPr>
          <w:p w14:paraId="264A76E8" w14:textId="77777777" w:rsidR="000F091E" w:rsidRPr="004C40AD" w:rsidRDefault="000F091E" w:rsidP="00F55D95">
            <w:pPr>
              <w:tabs>
                <w:tab w:val="left" w:pos="8970"/>
              </w:tabs>
              <w:rPr>
                <w:rFonts w:ascii="Arial" w:hAnsi="Arial" w:cs="Arial"/>
                <w:b/>
                <w:bCs/>
                <w:sz w:val="16"/>
                <w:szCs w:val="16"/>
              </w:rPr>
            </w:pPr>
          </w:p>
        </w:tc>
        <w:tc>
          <w:tcPr>
            <w:tcW w:w="5812" w:type="dxa"/>
            <w:gridSpan w:val="2"/>
          </w:tcPr>
          <w:p w14:paraId="11C072C2" w14:textId="77777777" w:rsidR="000F091E" w:rsidRPr="004C40AD" w:rsidRDefault="000F091E" w:rsidP="004C40AD">
            <w:pPr>
              <w:tabs>
                <w:tab w:val="left" w:pos="8970"/>
              </w:tabs>
              <w:ind w:left="-57"/>
              <w:rPr>
                <w:rFonts w:ascii="Arial" w:hAnsi="Arial" w:cs="Arial"/>
                <w:b/>
                <w:bCs/>
                <w:sz w:val="16"/>
                <w:szCs w:val="16"/>
              </w:rPr>
            </w:pPr>
          </w:p>
        </w:tc>
      </w:tr>
      <w:tr w:rsidR="000F091E" w:rsidRPr="00F55D95" w14:paraId="50EB0C29" w14:textId="77777777" w:rsidTr="001A1434">
        <w:trPr>
          <w:gridAfter w:val="1"/>
          <w:wAfter w:w="2180" w:type="dxa"/>
        </w:trPr>
        <w:tc>
          <w:tcPr>
            <w:tcW w:w="1277" w:type="dxa"/>
          </w:tcPr>
          <w:p w14:paraId="665F88DD" w14:textId="77777777" w:rsidR="000F091E" w:rsidRPr="004C40AD" w:rsidRDefault="000F091E" w:rsidP="004C40AD">
            <w:pPr>
              <w:tabs>
                <w:tab w:val="left" w:pos="8970"/>
              </w:tabs>
              <w:rPr>
                <w:rFonts w:ascii="Arial" w:hAnsi="Arial" w:cs="Arial"/>
                <w:b/>
                <w:bCs/>
                <w:sz w:val="16"/>
                <w:szCs w:val="16"/>
              </w:rPr>
            </w:pPr>
          </w:p>
        </w:tc>
        <w:tc>
          <w:tcPr>
            <w:tcW w:w="1275" w:type="dxa"/>
          </w:tcPr>
          <w:p w14:paraId="7A1264B1" w14:textId="77777777" w:rsidR="000F091E" w:rsidRDefault="000F091E" w:rsidP="00107F03">
            <w:pPr>
              <w:tabs>
                <w:tab w:val="left" w:pos="8970"/>
              </w:tabs>
              <w:rPr>
                <w:rFonts w:ascii="Arial" w:hAnsi="Arial" w:cs="Arial"/>
                <w:b/>
                <w:bCs/>
              </w:rPr>
            </w:pPr>
          </w:p>
        </w:tc>
        <w:tc>
          <w:tcPr>
            <w:tcW w:w="5387" w:type="dxa"/>
          </w:tcPr>
          <w:p w14:paraId="2EADD569" w14:textId="77777777" w:rsidR="000F091E" w:rsidRPr="004C40AD" w:rsidRDefault="000F091E" w:rsidP="00107F03">
            <w:pPr>
              <w:tabs>
                <w:tab w:val="left" w:pos="8970"/>
              </w:tabs>
              <w:rPr>
                <w:rFonts w:ascii="Arial" w:hAnsi="Arial" w:cs="Arial"/>
                <w:b/>
                <w:bCs/>
                <w:sz w:val="16"/>
                <w:szCs w:val="16"/>
              </w:rPr>
            </w:pPr>
          </w:p>
        </w:tc>
        <w:tc>
          <w:tcPr>
            <w:tcW w:w="709" w:type="dxa"/>
          </w:tcPr>
          <w:p w14:paraId="5DE0E167" w14:textId="77777777" w:rsidR="000F091E" w:rsidRPr="004C40AD" w:rsidRDefault="000F091E" w:rsidP="00F55D95">
            <w:pPr>
              <w:tabs>
                <w:tab w:val="left" w:pos="8970"/>
              </w:tabs>
              <w:rPr>
                <w:rFonts w:ascii="Arial" w:hAnsi="Arial" w:cs="Arial"/>
                <w:b/>
                <w:bCs/>
                <w:sz w:val="16"/>
                <w:szCs w:val="16"/>
              </w:rPr>
            </w:pPr>
          </w:p>
        </w:tc>
        <w:tc>
          <w:tcPr>
            <w:tcW w:w="708" w:type="dxa"/>
          </w:tcPr>
          <w:p w14:paraId="17341878" w14:textId="77777777" w:rsidR="000F091E" w:rsidRPr="004C40AD" w:rsidRDefault="000F091E" w:rsidP="00F55D95">
            <w:pPr>
              <w:tabs>
                <w:tab w:val="left" w:pos="8970"/>
              </w:tabs>
              <w:rPr>
                <w:rFonts w:ascii="Arial" w:hAnsi="Arial" w:cs="Arial"/>
                <w:b/>
                <w:bCs/>
                <w:sz w:val="16"/>
                <w:szCs w:val="16"/>
              </w:rPr>
            </w:pPr>
          </w:p>
        </w:tc>
        <w:tc>
          <w:tcPr>
            <w:tcW w:w="709" w:type="dxa"/>
            <w:gridSpan w:val="2"/>
          </w:tcPr>
          <w:p w14:paraId="449B6439" w14:textId="77777777" w:rsidR="000F091E" w:rsidRPr="004C40AD" w:rsidRDefault="000F091E" w:rsidP="00F55D95">
            <w:pPr>
              <w:tabs>
                <w:tab w:val="left" w:pos="8970"/>
              </w:tabs>
              <w:rPr>
                <w:rFonts w:ascii="Arial" w:hAnsi="Arial" w:cs="Arial"/>
                <w:b/>
                <w:bCs/>
                <w:sz w:val="16"/>
                <w:szCs w:val="16"/>
              </w:rPr>
            </w:pPr>
          </w:p>
        </w:tc>
        <w:tc>
          <w:tcPr>
            <w:tcW w:w="5812" w:type="dxa"/>
            <w:gridSpan w:val="2"/>
          </w:tcPr>
          <w:p w14:paraId="1860B421" w14:textId="77777777" w:rsidR="000F091E" w:rsidRPr="004C40AD" w:rsidRDefault="000F091E" w:rsidP="004C40AD">
            <w:pPr>
              <w:tabs>
                <w:tab w:val="left" w:pos="8970"/>
              </w:tabs>
              <w:ind w:left="-57"/>
              <w:rPr>
                <w:rFonts w:ascii="Arial" w:hAnsi="Arial" w:cs="Arial"/>
                <w:b/>
                <w:bCs/>
                <w:sz w:val="16"/>
                <w:szCs w:val="16"/>
              </w:rPr>
            </w:pPr>
          </w:p>
        </w:tc>
      </w:tr>
      <w:tr w:rsidR="004C40AD" w:rsidRPr="00F55D95" w14:paraId="6E5745C9" w14:textId="77777777" w:rsidTr="001A1434">
        <w:trPr>
          <w:gridAfter w:val="1"/>
          <w:wAfter w:w="2180" w:type="dxa"/>
        </w:trPr>
        <w:tc>
          <w:tcPr>
            <w:tcW w:w="1277" w:type="dxa"/>
          </w:tcPr>
          <w:p w14:paraId="6F4F9668" w14:textId="77777777" w:rsidR="004C40AD" w:rsidRPr="004C40AD" w:rsidRDefault="004C40AD" w:rsidP="004C40AD">
            <w:pPr>
              <w:tabs>
                <w:tab w:val="left" w:pos="8970"/>
              </w:tabs>
              <w:rPr>
                <w:rFonts w:ascii="Arial" w:hAnsi="Arial" w:cs="Arial"/>
                <w:b/>
                <w:bCs/>
                <w:sz w:val="16"/>
                <w:szCs w:val="16"/>
              </w:rPr>
            </w:pPr>
            <w:r w:rsidRPr="004C40AD">
              <w:rPr>
                <w:rFonts w:ascii="Arial" w:hAnsi="Arial" w:cs="Arial"/>
                <w:b/>
                <w:bCs/>
                <w:sz w:val="16"/>
                <w:szCs w:val="16"/>
              </w:rPr>
              <w:t>Hazard</w:t>
            </w:r>
          </w:p>
          <w:p w14:paraId="10244EBC" w14:textId="4494D41E" w:rsidR="004C40AD" w:rsidRPr="00A44377" w:rsidRDefault="004C40AD" w:rsidP="00A44377">
            <w:pPr>
              <w:tabs>
                <w:tab w:val="left" w:pos="8970"/>
              </w:tabs>
              <w:rPr>
                <w:rFonts w:ascii="Arial" w:hAnsi="Arial" w:cs="Arial"/>
                <w:b/>
                <w:bCs/>
              </w:rPr>
            </w:pPr>
          </w:p>
        </w:tc>
        <w:tc>
          <w:tcPr>
            <w:tcW w:w="1275" w:type="dxa"/>
          </w:tcPr>
          <w:p w14:paraId="5BED461B" w14:textId="3E44FF88" w:rsidR="004C40AD" w:rsidRPr="004C40AD" w:rsidRDefault="004C40AD" w:rsidP="00107F03">
            <w:pPr>
              <w:tabs>
                <w:tab w:val="left" w:pos="8970"/>
              </w:tabs>
              <w:rPr>
                <w:rFonts w:ascii="Arial" w:hAnsi="Arial" w:cs="Arial"/>
                <w:b/>
                <w:bCs/>
                <w:sz w:val="16"/>
                <w:szCs w:val="16"/>
              </w:rPr>
            </w:pPr>
            <w:r>
              <w:rPr>
                <w:rFonts w:ascii="Arial" w:hAnsi="Arial" w:cs="Arial"/>
                <w:b/>
                <w:bCs/>
              </w:rPr>
              <w:t xml:space="preserve"> </w:t>
            </w:r>
            <w:r w:rsidRPr="004C40AD">
              <w:rPr>
                <w:rFonts w:ascii="Arial" w:hAnsi="Arial" w:cs="Arial"/>
                <w:b/>
                <w:bCs/>
                <w:sz w:val="16"/>
                <w:szCs w:val="16"/>
              </w:rPr>
              <w:t>Who may be harmed and how</w:t>
            </w:r>
          </w:p>
        </w:tc>
        <w:tc>
          <w:tcPr>
            <w:tcW w:w="5387" w:type="dxa"/>
          </w:tcPr>
          <w:p w14:paraId="38A76269" w14:textId="24D84894" w:rsidR="004C40AD" w:rsidRPr="004C40AD" w:rsidRDefault="004C40AD" w:rsidP="00107F03">
            <w:pPr>
              <w:tabs>
                <w:tab w:val="left" w:pos="8970"/>
              </w:tabs>
              <w:rPr>
                <w:rFonts w:ascii="Arial" w:hAnsi="Arial" w:cs="Arial"/>
                <w:b/>
                <w:bCs/>
                <w:sz w:val="16"/>
                <w:szCs w:val="16"/>
              </w:rPr>
            </w:pPr>
            <w:r w:rsidRPr="004C40AD">
              <w:rPr>
                <w:rFonts w:ascii="Arial" w:hAnsi="Arial" w:cs="Arial"/>
                <w:b/>
                <w:bCs/>
                <w:sz w:val="16"/>
                <w:szCs w:val="16"/>
              </w:rPr>
              <w:t>(3) What controls exist to reduce risk</w:t>
            </w:r>
          </w:p>
        </w:tc>
        <w:tc>
          <w:tcPr>
            <w:tcW w:w="709" w:type="dxa"/>
          </w:tcPr>
          <w:p w14:paraId="410C3139" w14:textId="18D9F1A0" w:rsidR="004C40AD" w:rsidRPr="004C40AD" w:rsidRDefault="001322DE" w:rsidP="001322DE">
            <w:pPr>
              <w:tabs>
                <w:tab w:val="left" w:pos="8970"/>
              </w:tabs>
              <w:rPr>
                <w:rFonts w:ascii="Arial" w:hAnsi="Arial" w:cs="Arial"/>
                <w:b/>
                <w:bCs/>
                <w:sz w:val="16"/>
                <w:szCs w:val="16"/>
              </w:rPr>
            </w:pPr>
            <w:r w:rsidRPr="004C40AD">
              <w:rPr>
                <w:rFonts w:ascii="Arial" w:hAnsi="Arial" w:cs="Arial"/>
                <w:b/>
                <w:bCs/>
                <w:sz w:val="16"/>
                <w:szCs w:val="16"/>
              </w:rPr>
              <w:t>Like</w:t>
            </w:r>
            <w:r>
              <w:rPr>
                <w:rFonts w:ascii="Arial" w:hAnsi="Arial" w:cs="Arial"/>
                <w:b/>
                <w:bCs/>
                <w:sz w:val="16"/>
                <w:szCs w:val="16"/>
              </w:rPr>
              <w:t>li</w:t>
            </w:r>
            <w:r w:rsidRPr="004C40AD">
              <w:rPr>
                <w:rFonts w:ascii="Arial" w:hAnsi="Arial" w:cs="Arial"/>
                <w:b/>
                <w:bCs/>
                <w:sz w:val="16"/>
                <w:szCs w:val="16"/>
              </w:rPr>
              <w:t>hood</w:t>
            </w:r>
            <w:r w:rsidR="004C40AD" w:rsidRPr="004C40AD">
              <w:rPr>
                <w:rFonts w:ascii="Arial" w:hAnsi="Arial" w:cs="Arial"/>
                <w:b/>
                <w:bCs/>
                <w:sz w:val="16"/>
                <w:szCs w:val="16"/>
              </w:rPr>
              <w:t xml:space="preserve"> </w:t>
            </w:r>
          </w:p>
        </w:tc>
        <w:tc>
          <w:tcPr>
            <w:tcW w:w="708" w:type="dxa"/>
          </w:tcPr>
          <w:p w14:paraId="3DF44822" w14:textId="2039FF05" w:rsidR="004C40AD" w:rsidRPr="004C40AD" w:rsidRDefault="004C40AD" w:rsidP="00F55D95">
            <w:pPr>
              <w:tabs>
                <w:tab w:val="left" w:pos="8970"/>
              </w:tabs>
              <w:rPr>
                <w:rFonts w:ascii="Arial" w:hAnsi="Arial" w:cs="Arial"/>
                <w:b/>
                <w:bCs/>
                <w:sz w:val="16"/>
                <w:szCs w:val="16"/>
              </w:rPr>
            </w:pPr>
            <w:r w:rsidRPr="004C40AD">
              <w:rPr>
                <w:rFonts w:ascii="Arial" w:hAnsi="Arial" w:cs="Arial"/>
                <w:b/>
                <w:bCs/>
                <w:sz w:val="16"/>
                <w:szCs w:val="16"/>
              </w:rPr>
              <w:t>Severity</w:t>
            </w:r>
          </w:p>
        </w:tc>
        <w:tc>
          <w:tcPr>
            <w:tcW w:w="709" w:type="dxa"/>
            <w:gridSpan w:val="2"/>
          </w:tcPr>
          <w:p w14:paraId="08771F81" w14:textId="1418CFF3" w:rsidR="004C40AD" w:rsidRPr="004C40AD" w:rsidRDefault="004C40AD" w:rsidP="00F55D95">
            <w:pPr>
              <w:tabs>
                <w:tab w:val="left" w:pos="8970"/>
              </w:tabs>
              <w:rPr>
                <w:rFonts w:ascii="Arial" w:hAnsi="Arial" w:cs="Arial"/>
                <w:b/>
                <w:bCs/>
                <w:sz w:val="16"/>
                <w:szCs w:val="16"/>
              </w:rPr>
            </w:pPr>
            <w:r w:rsidRPr="004C40AD">
              <w:rPr>
                <w:rFonts w:ascii="Arial" w:hAnsi="Arial" w:cs="Arial"/>
                <w:b/>
                <w:bCs/>
                <w:sz w:val="16"/>
                <w:szCs w:val="16"/>
              </w:rPr>
              <w:t>Risk total 1-25</w:t>
            </w:r>
          </w:p>
        </w:tc>
        <w:tc>
          <w:tcPr>
            <w:tcW w:w="5812" w:type="dxa"/>
            <w:gridSpan w:val="2"/>
          </w:tcPr>
          <w:p w14:paraId="5D0044AB" w14:textId="2796B0C5" w:rsidR="004C40AD" w:rsidRPr="004C40AD" w:rsidRDefault="004C40AD" w:rsidP="004C40AD">
            <w:pPr>
              <w:tabs>
                <w:tab w:val="left" w:pos="8970"/>
              </w:tabs>
              <w:ind w:left="-57"/>
              <w:rPr>
                <w:rFonts w:ascii="Arial" w:hAnsi="Arial" w:cs="Arial"/>
                <w:b/>
                <w:bCs/>
                <w:sz w:val="16"/>
                <w:szCs w:val="16"/>
              </w:rPr>
            </w:pPr>
            <w:r w:rsidRPr="004C40AD">
              <w:rPr>
                <w:rFonts w:ascii="Arial" w:hAnsi="Arial" w:cs="Arial"/>
                <w:b/>
                <w:bCs/>
                <w:sz w:val="16"/>
                <w:szCs w:val="16"/>
              </w:rPr>
              <w:t>(4) What action could you take to further reduce ri</w:t>
            </w:r>
            <w:r>
              <w:rPr>
                <w:rFonts w:ascii="Arial" w:hAnsi="Arial" w:cs="Arial"/>
                <w:b/>
                <w:bCs/>
                <w:sz w:val="16"/>
                <w:szCs w:val="16"/>
              </w:rPr>
              <w:t>sk</w:t>
            </w:r>
          </w:p>
        </w:tc>
      </w:tr>
      <w:tr w:rsidR="004C40AD" w:rsidRPr="00F55D95" w14:paraId="22A96184" w14:textId="77777777" w:rsidTr="001A1434">
        <w:trPr>
          <w:gridAfter w:val="1"/>
          <w:wAfter w:w="2180" w:type="dxa"/>
        </w:trPr>
        <w:tc>
          <w:tcPr>
            <w:tcW w:w="1277" w:type="dxa"/>
          </w:tcPr>
          <w:p w14:paraId="5EDD8DDB" w14:textId="526D42B2" w:rsidR="004C40AD" w:rsidRPr="009A28A9" w:rsidRDefault="004C40AD" w:rsidP="00107F03">
            <w:pPr>
              <w:rPr>
                <w:rFonts w:ascii="Arial" w:hAnsi="Arial" w:cs="Arial"/>
                <w:b/>
                <w:bCs/>
              </w:rPr>
            </w:pPr>
            <w:r w:rsidRPr="009A28A9">
              <w:rPr>
                <w:rFonts w:ascii="Arial" w:hAnsi="Arial" w:cs="Arial"/>
              </w:rPr>
              <w:t xml:space="preserve">Lack of social distancing at drop- off and pick-up point </w:t>
            </w:r>
          </w:p>
        </w:tc>
        <w:tc>
          <w:tcPr>
            <w:tcW w:w="1275" w:type="dxa"/>
          </w:tcPr>
          <w:p w14:paraId="7497E764" w14:textId="768059B5" w:rsidR="004C40AD" w:rsidRPr="009A28A9" w:rsidRDefault="004C40AD" w:rsidP="00107F03">
            <w:pPr>
              <w:tabs>
                <w:tab w:val="left" w:pos="8970"/>
              </w:tabs>
              <w:rPr>
                <w:rFonts w:ascii="Arial" w:hAnsi="Arial" w:cs="Arial"/>
                <w:b/>
                <w:bCs/>
              </w:rPr>
            </w:pPr>
            <w:r w:rsidRPr="009A28A9">
              <w:rPr>
                <w:rFonts w:ascii="Arial" w:hAnsi="Arial" w:cs="Arial"/>
              </w:rPr>
              <w:t>All staff, pupils, contractors, and visitors</w:t>
            </w:r>
          </w:p>
        </w:tc>
        <w:tc>
          <w:tcPr>
            <w:tcW w:w="5387" w:type="dxa"/>
          </w:tcPr>
          <w:p w14:paraId="29844185" w14:textId="47140B32" w:rsidR="004C40AD" w:rsidRPr="009A28A9" w:rsidRDefault="004C40AD" w:rsidP="00107F03">
            <w:pPr>
              <w:rPr>
                <w:rFonts w:ascii="Arial" w:hAnsi="Arial" w:cs="Arial"/>
              </w:rPr>
            </w:pPr>
            <w:r w:rsidRPr="009A28A9">
              <w:rPr>
                <w:rFonts w:ascii="Arial" w:hAnsi="Arial" w:cs="Arial"/>
              </w:rPr>
              <w:t>Implement social distancing measures in line with government guidance and communicate these with parents and all staff</w:t>
            </w:r>
          </w:p>
          <w:p w14:paraId="51D241F0" w14:textId="77777777" w:rsidR="004C40AD" w:rsidRPr="009A28A9" w:rsidRDefault="004C40AD" w:rsidP="00107F03">
            <w:pPr>
              <w:rPr>
                <w:rFonts w:ascii="Arial" w:hAnsi="Arial" w:cs="Arial"/>
              </w:rPr>
            </w:pPr>
          </w:p>
          <w:p w14:paraId="0A387DFD" w14:textId="50A67CEC" w:rsidR="004C40AD" w:rsidRPr="009A28A9" w:rsidRDefault="004C40AD" w:rsidP="00107F03">
            <w:pPr>
              <w:rPr>
                <w:rFonts w:ascii="Arial" w:hAnsi="Arial" w:cs="Arial"/>
              </w:rPr>
            </w:pPr>
            <w:r w:rsidRPr="000F2B0E">
              <w:rPr>
                <w:rFonts w:ascii="Arial" w:hAnsi="Arial" w:cs="Arial"/>
              </w:rPr>
              <w:t xml:space="preserve">Stagger drop off and pick up times to ensure parents and children can adhere to social distancing – especially in playgrounds/collection areas and other areas of congestion, including school gates and </w:t>
            </w:r>
            <w:r w:rsidRPr="000F2B0E">
              <w:rPr>
                <w:rFonts w:ascii="Arial" w:hAnsi="Arial" w:cs="Arial"/>
              </w:rPr>
              <w:lastRenderedPageBreak/>
              <w:t>frontages on the highway. Consider allocating staff for queue management</w:t>
            </w:r>
            <w:r>
              <w:rPr>
                <w:rFonts w:ascii="Arial" w:hAnsi="Arial" w:cs="Arial"/>
              </w:rPr>
              <w:t xml:space="preserve"> where possible.</w:t>
            </w:r>
          </w:p>
          <w:p w14:paraId="344618AB" w14:textId="77777777" w:rsidR="004C40AD" w:rsidRPr="009A28A9" w:rsidRDefault="004C40AD" w:rsidP="00107F03">
            <w:pPr>
              <w:rPr>
                <w:rFonts w:ascii="Arial" w:hAnsi="Arial" w:cs="Arial"/>
              </w:rPr>
            </w:pPr>
          </w:p>
          <w:p w14:paraId="002D3616" w14:textId="4B399757" w:rsidR="004C40AD" w:rsidRPr="009A28A9" w:rsidRDefault="004C40AD" w:rsidP="00107F03">
            <w:pPr>
              <w:rPr>
                <w:rFonts w:ascii="Arial" w:hAnsi="Arial" w:cs="Arial"/>
              </w:rPr>
            </w:pPr>
            <w:r w:rsidRPr="009A28A9">
              <w:rPr>
                <w:rFonts w:ascii="Arial" w:hAnsi="Arial" w:cs="Arial"/>
              </w:rPr>
              <w:t>Use additional entrances if possible, to spread children at different points. Display social distancing signs.</w:t>
            </w:r>
          </w:p>
          <w:p w14:paraId="3E636C5D" w14:textId="0740FD29" w:rsidR="004C40AD" w:rsidRPr="009A28A9" w:rsidRDefault="004C40AD" w:rsidP="00107F03">
            <w:pPr>
              <w:rPr>
                <w:rFonts w:ascii="Arial" w:hAnsi="Arial" w:cs="Arial"/>
              </w:rPr>
            </w:pPr>
          </w:p>
          <w:p w14:paraId="633CCB69" w14:textId="2D5CBA01" w:rsidR="004C40AD" w:rsidRPr="009A28A9" w:rsidRDefault="004C40AD" w:rsidP="00107F03">
            <w:pPr>
              <w:rPr>
                <w:rFonts w:ascii="Arial" w:hAnsi="Arial" w:cs="Arial"/>
              </w:rPr>
            </w:pPr>
            <w:r w:rsidRPr="009A28A9">
              <w:rPr>
                <w:rFonts w:ascii="Arial" w:hAnsi="Arial" w:cs="Arial"/>
              </w:rPr>
              <w:t>Implement one-way system within the school where possible. Consider how entering of lunchroom other shared spaces can be managed.</w:t>
            </w:r>
          </w:p>
          <w:p w14:paraId="5A83A469" w14:textId="07473347" w:rsidR="004C40AD" w:rsidRPr="009A28A9" w:rsidRDefault="004C40AD" w:rsidP="00107F03">
            <w:pPr>
              <w:rPr>
                <w:rFonts w:ascii="Arial" w:hAnsi="Arial" w:cs="Arial"/>
              </w:rPr>
            </w:pPr>
          </w:p>
          <w:p w14:paraId="5186EA2E" w14:textId="1C8E8E63" w:rsidR="004C40AD" w:rsidRPr="009A28A9" w:rsidRDefault="004C40AD" w:rsidP="00107F03">
            <w:pPr>
              <w:rPr>
                <w:rFonts w:ascii="Arial" w:hAnsi="Arial" w:cs="Arial"/>
              </w:rPr>
            </w:pPr>
            <w:r w:rsidRPr="009A28A9">
              <w:rPr>
                <w:rFonts w:ascii="Arial" w:hAnsi="Arial" w:cs="Arial"/>
              </w:rPr>
              <w:t xml:space="preserve">Introduce a </w:t>
            </w:r>
            <w:r w:rsidR="00CA2C3A" w:rsidRPr="009A28A9">
              <w:rPr>
                <w:rFonts w:ascii="Arial" w:hAnsi="Arial" w:cs="Arial"/>
              </w:rPr>
              <w:t xml:space="preserve">one-way </w:t>
            </w:r>
            <w:r w:rsidRPr="009A28A9">
              <w:rPr>
                <w:rFonts w:ascii="Arial" w:hAnsi="Arial" w:cs="Arial"/>
              </w:rPr>
              <w:t>walking system where possible to and from school to avoid parental cross over e.g. keep to the left, signage and markers can be effective.</w:t>
            </w:r>
          </w:p>
          <w:p w14:paraId="618094ED" w14:textId="77777777" w:rsidR="004C40AD" w:rsidRPr="009A28A9" w:rsidRDefault="004C40AD" w:rsidP="00107F03">
            <w:pPr>
              <w:rPr>
                <w:rFonts w:ascii="Arial" w:hAnsi="Arial" w:cs="Arial"/>
              </w:rPr>
            </w:pPr>
          </w:p>
          <w:p w14:paraId="60182A87" w14:textId="3E52D3DC" w:rsidR="004C40AD" w:rsidRPr="009A28A9" w:rsidRDefault="004C40AD" w:rsidP="00107F03">
            <w:pPr>
              <w:rPr>
                <w:rFonts w:ascii="Arial" w:eastAsia="Calibri" w:hAnsi="Arial" w:cs="Arial"/>
              </w:rPr>
            </w:pPr>
            <w:r w:rsidRPr="009A28A9">
              <w:rPr>
                <w:rFonts w:ascii="Arial" w:eastAsia="Calibri" w:hAnsi="Arial" w:cs="Arial"/>
              </w:rPr>
              <w:t xml:space="preserve">Plan a communication time with Staff prior to opening to facilitate communication and test run procedures. </w:t>
            </w:r>
          </w:p>
          <w:p w14:paraId="30628DA1" w14:textId="4FE02085" w:rsidR="004C40AD" w:rsidRPr="009A28A9" w:rsidRDefault="004C40AD" w:rsidP="00107F03">
            <w:pPr>
              <w:rPr>
                <w:rFonts w:ascii="Arial" w:eastAsia="Calibri" w:hAnsi="Arial" w:cs="Arial"/>
              </w:rPr>
            </w:pPr>
          </w:p>
          <w:p w14:paraId="1011395A" w14:textId="07D644FE" w:rsidR="004C40AD" w:rsidRPr="009A28A9" w:rsidRDefault="004C40AD" w:rsidP="00107F03">
            <w:pPr>
              <w:rPr>
                <w:rFonts w:ascii="Arial" w:eastAsia="Calibri" w:hAnsi="Arial" w:cs="Arial"/>
              </w:rPr>
            </w:pPr>
            <w:r w:rsidRPr="009A28A9">
              <w:rPr>
                <w:rFonts w:ascii="Arial" w:eastAsia="Calibri" w:hAnsi="Arial" w:cs="Arial"/>
              </w:rPr>
              <w:t xml:space="preserve">Only allow those with appointments to enter the building – use signage to communicate this to anyone new visiting the school. </w:t>
            </w:r>
          </w:p>
          <w:p w14:paraId="42217CD8" w14:textId="19BF49A1" w:rsidR="004C40AD" w:rsidRPr="009A28A9" w:rsidRDefault="004C40AD" w:rsidP="00107F03">
            <w:pPr>
              <w:rPr>
                <w:rFonts w:ascii="Arial" w:eastAsia="Calibri" w:hAnsi="Arial" w:cs="Arial"/>
              </w:rPr>
            </w:pPr>
          </w:p>
          <w:p w14:paraId="5A787330" w14:textId="2044337A" w:rsidR="004C40AD" w:rsidRPr="009A28A9" w:rsidRDefault="004C40AD" w:rsidP="00107F03">
            <w:pPr>
              <w:rPr>
                <w:rFonts w:ascii="Arial" w:eastAsia="Calibri" w:hAnsi="Arial" w:cs="Arial"/>
              </w:rPr>
            </w:pPr>
            <w:r w:rsidRPr="009A28A9">
              <w:rPr>
                <w:rFonts w:ascii="Arial" w:eastAsia="Calibri" w:hAnsi="Arial" w:cs="Arial"/>
              </w:rPr>
              <w:t xml:space="preserve">Where possible staff meet students at the appointed gates and escort to classes to restrict parents from entering the playground areas. </w:t>
            </w:r>
          </w:p>
          <w:p w14:paraId="67F71697" w14:textId="77777777" w:rsidR="004C40AD" w:rsidRPr="009A28A9" w:rsidRDefault="004C40AD" w:rsidP="00107F03">
            <w:pPr>
              <w:rPr>
                <w:rFonts w:ascii="Arial" w:hAnsi="Arial" w:cs="Arial"/>
                <w:b/>
                <w:bCs/>
              </w:rPr>
            </w:pPr>
          </w:p>
          <w:p w14:paraId="1D3D5873" w14:textId="77777777" w:rsidR="004C40AD" w:rsidRPr="009A28A9" w:rsidRDefault="004C40AD" w:rsidP="00107F03">
            <w:pPr>
              <w:rPr>
                <w:rFonts w:ascii="Arial" w:hAnsi="Arial" w:cs="Arial"/>
              </w:rPr>
            </w:pPr>
            <w:r w:rsidRPr="009A28A9">
              <w:rPr>
                <w:rFonts w:ascii="Arial" w:hAnsi="Arial" w:cs="Arial"/>
              </w:rPr>
              <w:t xml:space="preserve">Marked zone for teachers to stand during pick up or drop off where required. </w:t>
            </w:r>
          </w:p>
          <w:p w14:paraId="4DF435E3" w14:textId="77777777" w:rsidR="004C40AD" w:rsidRPr="009A28A9" w:rsidRDefault="004C40AD" w:rsidP="00107F03">
            <w:pPr>
              <w:rPr>
                <w:rFonts w:ascii="Arial" w:hAnsi="Arial" w:cs="Arial"/>
              </w:rPr>
            </w:pPr>
          </w:p>
          <w:p w14:paraId="2CC42C31" w14:textId="6A6A006B" w:rsidR="004C40AD" w:rsidRDefault="004C40AD" w:rsidP="00107F03">
            <w:pPr>
              <w:rPr>
                <w:rFonts w:ascii="Arial" w:hAnsi="Arial" w:cs="Arial"/>
              </w:rPr>
            </w:pPr>
            <w:r w:rsidRPr="009A28A9">
              <w:rPr>
                <w:rFonts w:ascii="Arial" w:hAnsi="Arial" w:cs="Arial"/>
              </w:rPr>
              <w:t xml:space="preserve">Where possible create a site map marking locations of areas used my individual bubbles. This can show entry/exit and any one-way systems. </w:t>
            </w:r>
          </w:p>
          <w:p w14:paraId="7F9EF66A" w14:textId="10602FC8" w:rsidR="003561D3" w:rsidRDefault="003561D3" w:rsidP="00107F03">
            <w:pPr>
              <w:rPr>
                <w:rFonts w:ascii="Arial" w:hAnsi="Arial" w:cs="Arial"/>
              </w:rPr>
            </w:pPr>
          </w:p>
          <w:p w14:paraId="5515B517" w14:textId="55CA6635" w:rsidR="003561D3" w:rsidRPr="009A28A9" w:rsidRDefault="003561D3" w:rsidP="00107F03">
            <w:pPr>
              <w:rPr>
                <w:rFonts w:ascii="Arial" w:hAnsi="Arial" w:cs="Arial"/>
              </w:rPr>
            </w:pPr>
            <w:r>
              <w:rPr>
                <w:rFonts w:ascii="Arial" w:hAnsi="Arial" w:cs="Arial"/>
              </w:rPr>
              <w:t xml:space="preserve">Children and parents </w:t>
            </w:r>
            <w:r w:rsidR="00CC7AC9">
              <w:rPr>
                <w:rFonts w:ascii="Arial" w:hAnsi="Arial" w:cs="Arial"/>
              </w:rPr>
              <w:t xml:space="preserve">should be encouraged to walk or cycle to school where possible. </w:t>
            </w:r>
          </w:p>
          <w:p w14:paraId="4EA3261C" w14:textId="77777777" w:rsidR="004C40AD" w:rsidRDefault="004C40AD" w:rsidP="00107F03">
            <w:pPr>
              <w:rPr>
                <w:rFonts w:ascii="Arial" w:hAnsi="Arial" w:cs="Arial"/>
              </w:rPr>
            </w:pPr>
          </w:p>
          <w:p w14:paraId="1CE2688F" w14:textId="720D5B79" w:rsidR="004C40AD" w:rsidRPr="00116263" w:rsidRDefault="004C40AD" w:rsidP="009D04D9">
            <w:pPr>
              <w:spacing w:line="276" w:lineRule="auto"/>
              <w:jc w:val="both"/>
              <w:rPr>
                <w:rFonts w:ascii="Calibri" w:eastAsia="Arial" w:hAnsi="Calibri" w:cs="Calibri"/>
                <w:sz w:val="20"/>
                <w:szCs w:val="20"/>
              </w:rPr>
            </w:pPr>
            <w:r w:rsidRPr="00461C4D">
              <w:rPr>
                <w:rFonts w:ascii="Calibri" w:eastAsia="Arial" w:hAnsi="Calibri" w:cs="Calibri"/>
                <w:sz w:val="20"/>
                <w:szCs w:val="20"/>
              </w:rPr>
              <w:lastRenderedPageBreak/>
              <w:t xml:space="preserve">If public transport is the only option, staff should think carefully </w:t>
            </w:r>
            <w:r w:rsidRPr="00116263">
              <w:rPr>
                <w:rFonts w:ascii="Calibri" w:eastAsia="Arial" w:hAnsi="Calibri" w:cs="Calibri"/>
                <w:sz w:val="20"/>
                <w:szCs w:val="20"/>
              </w:rPr>
              <w:t xml:space="preserve">about the times, routes and ways they travel to stay safe. Staff </w:t>
            </w:r>
            <w:r w:rsidR="00CA2C3A" w:rsidRPr="00116263">
              <w:rPr>
                <w:rFonts w:ascii="Calibri" w:eastAsia="Arial" w:hAnsi="Calibri" w:cs="Calibri"/>
                <w:sz w:val="20"/>
                <w:szCs w:val="20"/>
              </w:rPr>
              <w:t xml:space="preserve">and parents </w:t>
            </w:r>
            <w:r w:rsidRPr="00116263">
              <w:rPr>
                <w:rFonts w:ascii="Calibri" w:eastAsia="Arial" w:hAnsi="Calibri" w:cs="Calibri"/>
                <w:sz w:val="20"/>
                <w:szCs w:val="20"/>
              </w:rPr>
              <w:t xml:space="preserve">should be advised to use </w:t>
            </w:r>
            <w:r w:rsidR="00CA2C3A" w:rsidRPr="00116263">
              <w:rPr>
                <w:rFonts w:ascii="Calibri" w:eastAsia="Arial" w:hAnsi="Calibri" w:cs="Calibri"/>
                <w:sz w:val="20"/>
                <w:szCs w:val="20"/>
              </w:rPr>
              <w:t xml:space="preserve">mandatory </w:t>
            </w:r>
            <w:r w:rsidRPr="00116263">
              <w:rPr>
                <w:rFonts w:ascii="Calibri" w:eastAsia="Arial" w:hAnsi="Calibri" w:cs="Calibri"/>
                <w:sz w:val="20"/>
                <w:szCs w:val="20"/>
              </w:rPr>
              <w:t>face coverings (no</w:t>
            </w:r>
            <w:r w:rsidR="00CA2C3A" w:rsidRPr="00116263">
              <w:rPr>
                <w:rFonts w:ascii="Calibri" w:eastAsia="Arial" w:hAnsi="Calibri" w:cs="Calibri"/>
                <w:sz w:val="20"/>
                <w:szCs w:val="20"/>
              </w:rPr>
              <w:t xml:space="preserve">t medical </w:t>
            </w:r>
            <w:r w:rsidRPr="00116263">
              <w:rPr>
                <w:rFonts w:ascii="Calibri" w:eastAsia="Arial" w:hAnsi="Calibri" w:cs="Calibri"/>
                <w:sz w:val="20"/>
                <w:szCs w:val="20"/>
              </w:rPr>
              <w:t>masks) if travelling by public transport</w:t>
            </w:r>
          </w:p>
          <w:p w14:paraId="0294E98F" w14:textId="1142E6F6" w:rsidR="004C40AD" w:rsidRPr="009A28A9" w:rsidRDefault="004C40AD" w:rsidP="00107F03">
            <w:pPr>
              <w:rPr>
                <w:rFonts w:ascii="Arial" w:hAnsi="Arial" w:cs="Arial"/>
              </w:rPr>
            </w:pPr>
          </w:p>
        </w:tc>
        <w:tc>
          <w:tcPr>
            <w:tcW w:w="709" w:type="dxa"/>
          </w:tcPr>
          <w:p w14:paraId="3D53FE00" w14:textId="17F40F6C" w:rsidR="004C40AD" w:rsidRPr="009A28A9" w:rsidRDefault="001A1434" w:rsidP="00107F03">
            <w:pPr>
              <w:tabs>
                <w:tab w:val="left" w:pos="8970"/>
              </w:tabs>
              <w:rPr>
                <w:rFonts w:ascii="Arial" w:hAnsi="Arial" w:cs="Arial"/>
                <w:b/>
                <w:bCs/>
              </w:rPr>
            </w:pPr>
            <w:r>
              <w:rPr>
                <w:rFonts w:ascii="Arial" w:hAnsi="Arial" w:cs="Arial"/>
                <w:b/>
                <w:bCs/>
              </w:rPr>
              <w:lastRenderedPageBreak/>
              <w:t>2</w:t>
            </w:r>
          </w:p>
        </w:tc>
        <w:tc>
          <w:tcPr>
            <w:tcW w:w="708" w:type="dxa"/>
          </w:tcPr>
          <w:p w14:paraId="4D9C9C73" w14:textId="6404E689" w:rsidR="004C40AD" w:rsidRPr="009A28A9" w:rsidRDefault="001A1434" w:rsidP="00107F03">
            <w:pPr>
              <w:tabs>
                <w:tab w:val="left" w:pos="8970"/>
              </w:tabs>
              <w:rPr>
                <w:rFonts w:ascii="Arial" w:hAnsi="Arial" w:cs="Arial"/>
                <w:b/>
                <w:bCs/>
              </w:rPr>
            </w:pPr>
            <w:r>
              <w:rPr>
                <w:rFonts w:ascii="Arial" w:hAnsi="Arial" w:cs="Arial"/>
                <w:b/>
                <w:bCs/>
              </w:rPr>
              <w:t>3</w:t>
            </w:r>
          </w:p>
        </w:tc>
        <w:tc>
          <w:tcPr>
            <w:tcW w:w="709" w:type="dxa"/>
            <w:gridSpan w:val="2"/>
          </w:tcPr>
          <w:p w14:paraId="25D0BABD" w14:textId="630BFEB1" w:rsidR="004C40AD" w:rsidRPr="009A28A9" w:rsidRDefault="001A1434" w:rsidP="00107F03">
            <w:pPr>
              <w:tabs>
                <w:tab w:val="left" w:pos="8970"/>
              </w:tabs>
              <w:rPr>
                <w:rFonts w:ascii="Arial" w:hAnsi="Arial" w:cs="Arial"/>
                <w:b/>
                <w:bCs/>
              </w:rPr>
            </w:pPr>
            <w:r>
              <w:rPr>
                <w:rFonts w:ascii="Arial" w:hAnsi="Arial" w:cs="Arial"/>
                <w:b/>
                <w:bCs/>
              </w:rPr>
              <w:t>6</w:t>
            </w:r>
          </w:p>
        </w:tc>
        <w:tc>
          <w:tcPr>
            <w:tcW w:w="5812" w:type="dxa"/>
            <w:gridSpan w:val="2"/>
          </w:tcPr>
          <w:p w14:paraId="2454E94D" w14:textId="526F9D5B" w:rsidR="004C40AD" w:rsidRPr="00116263" w:rsidRDefault="004C40AD" w:rsidP="00107F03">
            <w:pPr>
              <w:pStyle w:val="ListParagraph"/>
              <w:numPr>
                <w:ilvl w:val="0"/>
                <w:numId w:val="12"/>
              </w:numPr>
              <w:rPr>
                <w:rFonts w:ascii="Arial" w:eastAsia="Times New Roman" w:hAnsi="Arial" w:cs="Arial"/>
                <w:sz w:val="16"/>
                <w:szCs w:val="16"/>
                <w:lang w:eastAsia="en-GB"/>
              </w:rPr>
            </w:pPr>
            <w:r w:rsidRPr="004C40AD">
              <w:rPr>
                <w:rFonts w:ascii="Arial" w:eastAsia="Times New Roman" w:hAnsi="Arial" w:cs="Arial"/>
                <w:sz w:val="16"/>
                <w:szCs w:val="16"/>
                <w:lang w:eastAsia="en-GB"/>
              </w:rPr>
              <w:t xml:space="preserve">tell children, young people, parents, carers or any visitors, such as suppliers, not to enter the education or childcare setting if they or any of their household are displaying any symptoms of coronavirus (following the </w:t>
            </w:r>
            <w:hyperlink r:id="rId23" w:history="1">
              <w:r w:rsidRPr="00116263">
                <w:rPr>
                  <w:rFonts w:ascii="Arial" w:eastAsia="Times New Roman" w:hAnsi="Arial" w:cs="Arial"/>
                  <w:sz w:val="16"/>
                  <w:szCs w:val="16"/>
                  <w:u w:val="single"/>
                  <w:bdr w:val="none" w:sz="0" w:space="0" w:color="auto" w:frame="1"/>
                  <w:lang w:eastAsia="en-GB"/>
                </w:rPr>
                <w:t>COVID-19: guidance for households with possible coronavirus infection</w:t>
              </w:r>
            </w:hyperlink>
            <w:r w:rsidRPr="00116263">
              <w:rPr>
                <w:rFonts w:ascii="Arial" w:eastAsia="Times New Roman" w:hAnsi="Arial" w:cs="Arial"/>
                <w:sz w:val="16"/>
                <w:szCs w:val="16"/>
                <w:lang w:eastAsia="en-GB"/>
              </w:rPr>
              <w:t>)</w:t>
            </w:r>
          </w:p>
          <w:p w14:paraId="4BD8A743" w14:textId="77777777" w:rsidR="00CA2C3A" w:rsidRPr="00116263" w:rsidRDefault="00CA2C3A" w:rsidP="00CA2C3A">
            <w:pPr>
              <w:rPr>
                <w:sz w:val="20"/>
                <w:szCs w:val="20"/>
              </w:rPr>
            </w:pPr>
            <w:r w:rsidRPr="00116263">
              <w:rPr>
                <w:sz w:val="20"/>
                <w:szCs w:val="20"/>
              </w:rPr>
              <w:t xml:space="preserve">Communicate the message to staff, pupils and families that they must self-isolate at home and </w:t>
            </w:r>
            <w:r w:rsidRPr="00116263">
              <w:rPr>
                <w:b/>
                <w:bCs/>
                <w:sz w:val="20"/>
                <w:szCs w:val="20"/>
              </w:rPr>
              <w:t>not visit the setting if</w:t>
            </w:r>
            <w:r w:rsidRPr="00116263">
              <w:rPr>
                <w:sz w:val="20"/>
                <w:szCs w:val="20"/>
              </w:rPr>
              <w:t>:</w:t>
            </w:r>
          </w:p>
          <w:p w14:paraId="51959F96" w14:textId="77777777" w:rsidR="00CA2C3A" w:rsidRPr="00116263" w:rsidRDefault="00CA2C3A" w:rsidP="00CA2C3A">
            <w:pPr>
              <w:numPr>
                <w:ilvl w:val="0"/>
                <w:numId w:val="27"/>
              </w:numPr>
              <w:autoSpaceDE w:val="0"/>
              <w:autoSpaceDN w:val="0"/>
              <w:spacing w:line="252" w:lineRule="auto"/>
              <w:rPr>
                <w:rFonts w:eastAsia="Times New Roman"/>
                <w:sz w:val="20"/>
                <w:szCs w:val="20"/>
              </w:rPr>
            </w:pPr>
            <w:r w:rsidRPr="00116263">
              <w:rPr>
                <w:rFonts w:eastAsia="Times New Roman"/>
                <w:sz w:val="20"/>
                <w:szCs w:val="20"/>
              </w:rPr>
              <w:t>You have any symptoms of coronavirus (a high temperature, a new, continuous cough or a loss or change to your sense of smell or taste)</w:t>
            </w:r>
          </w:p>
          <w:p w14:paraId="74182D0F" w14:textId="77777777" w:rsidR="00CA2C3A" w:rsidRPr="00116263" w:rsidRDefault="00CA2C3A" w:rsidP="00CA2C3A">
            <w:pPr>
              <w:numPr>
                <w:ilvl w:val="0"/>
                <w:numId w:val="27"/>
              </w:numPr>
              <w:autoSpaceDE w:val="0"/>
              <w:autoSpaceDN w:val="0"/>
              <w:spacing w:line="252" w:lineRule="auto"/>
              <w:rPr>
                <w:rFonts w:eastAsia="Times New Roman"/>
                <w:sz w:val="20"/>
                <w:szCs w:val="20"/>
              </w:rPr>
            </w:pPr>
            <w:r w:rsidRPr="00116263">
              <w:rPr>
                <w:rFonts w:eastAsia="Times New Roman"/>
                <w:sz w:val="20"/>
                <w:szCs w:val="20"/>
              </w:rPr>
              <w:t>You're waiting for a coronavirus test result</w:t>
            </w:r>
          </w:p>
          <w:p w14:paraId="5E85840B" w14:textId="77777777" w:rsidR="00CA2C3A" w:rsidRPr="00116263" w:rsidRDefault="00CA2C3A" w:rsidP="00CA2C3A">
            <w:pPr>
              <w:numPr>
                <w:ilvl w:val="0"/>
                <w:numId w:val="27"/>
              </w:numPr>
              <w:autoSpaceDE w:val="0"/>
              <w:autoSpaceDN w:val="0"/>
              <w:spacing w:line="252" w:lineRule="auto"/>
              <w:rPr>
                <w:rFonts w:eastAsia="Times New Roman"/>
                <w:sz w:val="20"/>
                <w:szCs w:val="20"/>
              </w:rPr>
            </w:pPr>
            <w:r w:rsidRPr="00116263">
              <w:rPr>
                <w:rFonts w:eastAsia="Times New Roman"/>
                <w:sz w:val="20"/>
                <w:szCs w:val="20"/>
              </w:rPr>
              <w:lastRenderedPageBreak/>
              <w:t>You've tested positive for coronavirus – (this means you have coronavirus)</w:t>
            </w:r>
          </w:p>
          <w:p w14:paraId="432793E8" w14:textId="77777777" w:rsidR="00CA2C3A" w:rsidRPr="00116263" w:rsidRDefault="00CA2C3A" w:rsidP="00CA2C3A">
            <w:pPr>
              <w:numPr>
                <w:ilvl w:val="0"/>
                <w:numId w:val="27"/>
              </w:numPr>
              <w:autoSpaceDE w:val="0"/>
              <w:autoSpaceDN w:val="0"/>
              <w:spacing w:line="252" w:lineRule="auto"/>
              <w:rPr>
                <w:rFonts w:eastAsia="Times New Roman"/>
                <w:sz w:val="20"/>
                <w:szCs w:val="20"/>
              </w:rPr>
            </w:pPr>
            <w:r w:rsidRPr="00116263">
              <w:rPr>
                <w:rFonts w:eastAsia="Times New Roman"/>
                <w:sz w:val="20"/>
                <w:szCs w:val="20"/>
              </w:rPr>
              <w:t>You live with someone who has symptoms, is waiting for a test result or has tested positive</w:t>
            </w:r>
          </w:p>
          <w:p w14:paraId="6061F310" w14:textId="77777777" w:rsidR="00CA2C3A" w:rsidRPr="00116263" w:rsidRDefault="00CA2C3A" w:rsidP="00CA2C3A">
            <w:pPr>
              <w:numPr>
                <w:ilvl w:val="0"/>
                <w:numId w:val="27"/>
              </w:numPr>
              <w:autoSpaceDE w:val="0"/>
              <w:autoSpaceDN w:val="0"/>
              <w:spacing w:line="252" w:lineRule="auto"/>
              <w:rPr>
                <w:rFonts w:eastAsia="Times New Roman"/>
                <w:sz w:val="20"/>
                <w:szCs w:val="20"/>
              </w:rPr>
            </w:pPr>
            <w:r w:rsidRPr="00116263">
              <w:rPr>
                <w:rFonts w:eastAsia="Times New Roman"/>
                <w:sz w:val="20"/>
                <w:szCs w:val="20"/>
              </w:rPr>
              <w:t>Someone in your support bubble has symptoms, is waiting for a test result or has tested positive</w:t>
            </w:r>
          </w:p>
          <w:p w14:paraId="28B6871A" w14:textId="77777777" w:rsidR="00CA2C3A" w:rsidRPr="00116263" w:rsidRDefault="00CA2C3A" w:rsidP="00CA2C3A">
            <w:pPr>
              <w:numPr>
                <w:ilvl w:val="0"/>
                <w:numId w:val="27"/>
              </w:numPr>
              <w:autoSpaceDE w:val="0"/>
              <w:autoSpaceDN w:val="0"/>
              <w:spacing w:line="252" w:lineRule="auto"/>
              <w:rPr>
                <w:rFonts w:eastAsia="Times New Roman"/>
                <w:sz w:val="20"/>
                <w:szCs w:val="20"/>
              </w:rPr>
            </w:pPr>
            <w:r w:rsidRPr="00116263">
              <w:rPr>
                <w:rFonts w:eastAsia="Times New Roman"/>
                <w:sz w:val="20"/>
                <w:szCs w:val="20"/>
              </w:rPr>
              <w:t>If you're told by NHS Test and Trace that you've been in contact with a person with coronavirus</w:t>
            </w:r>
          </w:p>
          <w:p w14:paraId="7D69C58F" w14:textId="77777777" w:rsidR="00CA2C3A" w:rsidRPr="00116263" w:rsidRDefault="00CA2C3A" w:rsidP="00CA2C3A">
            <w:pPr>
              <w:rPr>
                <w:sz w:val="20"/>
                <w:szCs w:val="20"/>
              </w:rPr>
            </w:pPr>
            <w:r w:rsidRPr="00116263">
              <w:rPr>
                <w:sz w:val="20"/>
                <w:szCs w:val="20"/>
              </w:rPr>
              <w:t>If you have symptoms of coronavirus, you'll usually need to self-isolate for at least 7 days.</w:t>
            </w:r>
          </w:p>
          <w:p w14:paraId="5DCD0C56" w14:textId="77777777" w:rsidR="00CA2C3A" w:rsidRPr="00116263" w:rsidRDefault="00CA2C3A" w:rsidP="00CA2C3A">
            <w:pPr>
              <w:rPr>
                <w:sz w:val="20"/>
                <w:szCs w:val="20"/>
              </w:rPr>
            </w:pPr>
            <w:r w:rsidRPr="00116263">
              <w:rPr>
                <w:sz w:val="20"/>
                <w:szCs w:val="20"/>
              </w:rPr>
              <w:t>If you live with someone who has symptoms, you'll usually need to self-isolate for 14 days.</w:t>
            </w:r>
          </w:p>
          <w:p w14:paraId="1E5F3628" w14:textId="77777777" w:rsidR="00CA2C3A" w:rsidRPr="00116263" w:rsidRDefault="00CA2C3A" w:rsidP="00CA2C3A">
            <w:pPr>
              <w:rPr>
                <w:sz w:val="20"/>
                <w:szCs w:val="20"/>
              </w:rPr>
            </w:pPr>
            <w:r w:rsidRPr="00116263">
              <w:rPr>
                <w:sz w:val="20"/>
                <w:szCs w:val="20"/>
              </w:rPr>
              <w:t>If someone in your support bubble has symptoms, you'll usually need to self-isolate for 14 days.</w:t>
            </w:r>
          </w:p>
          <w:p w14:paraId="45AD5A1F" w14:textId="77777777" w:rsidR="00CA2C3A" w:rsidRPr="00116263" w:rsidRDefault="00CA2C3A" w:rsidP="00CA2C3A">
            <w:pPr>
              <w:rPr>
                <w:i/>
                <w:iCs/>
                <w:sz w:val="20"/>
                <w:szCs w:val="20"/>
              </w:rPr>
            </w:pPr>
          </w:p>
          <w:p w14:paraId="26673CF1" w14:textId="77777777" w:rsidR="00CA2C3A" w:rsidRPr="00116263" w:rsidRDefault="00CA2C3A" w:rsidP="00CA2C3A">
            <w:pPr>
              <w:rPr>
                <w:rFonts w:ascii="Arial" w:eastAsia="Calibri" w:hAnsi="Arial" w:cs="Arial"/>
              </w:rPr>
            </w:pPr>
            <w:r w:rsidRPr="00116263">
              <w:rPr>
                <w:sz w:val="20"/>
                <w:szCs w:val="20"/>
              </w:rPr>
              <w:t xml:space="preserve">Ref </w:t>
            </w:r>
            <w:hyperlink r:id="rId24" w:history="1">
              <w:r w:rsidRPr="00116263">
                <w:rPr>
                  <w:rStyle w:val="Hyperlink"/>
                  <w:rFonts w:ascii="Lato" w:hAnsi="Lato"/>
                  <w:color w:val="auto"/>
                  <w:sz w:val="20"/>
                  <w:szCs w:val="20"/>
                  <w:lang w:eastAsia="en-GB"/>
                </w:rPr>
                <w:t>https://www.nhs.uk/conditions/coronavirus-covid-19/self-isolation-and-treatment/when-to-self-isolate-and-what-to-do/</w:t>
              </w:r>
            </w:hyperlink>
          </w:p>
          <w:p w14:paraId="1EF49B08" w14:textId="77777777" w:rsidR="00CA2C3A" w:rsidRPr="00CA2C3A" w:rsidRDefault="00CA2C3A" w:rsidP="00CA2C3A">
            <w:pPr>
              <w:rPr>
                <w:rFonts w:ascii="Arial" w:eastAsia="Times New Roman" w:hAnsi="Arial" w:cs="Arial"/>
                <w:sz w:val="16"/>
                <w:szCs w:val="16"/>
                <w:lang w:eastAsia="en-GB"/>
              </w:rPr>
            </w:pPr>
          </w:p>
          <w:p w14:paraId="1270BDAC" w14:textId="77777777" w:rsidR="004C40AD" w:rsidRPr="004C40AD" w:rsidRDefault="004C40AD" w:rsidP="00107F03">
            <w:pPr>
              <w:pStyle w:val="ListParagraph"/>
              <w:rPr>
                <w:rFonts w:ascii="Arial" w:eastAsia="Times New Roman" w:hAnsi="Arial" w:cs="Arial"/>
                <w:sz w:val="16"/>
                <w:szCs w:val="16"/>
                <w:lang w:eastAsia="en-GB"/>
              </w:rPr>
            </w:pPr>
          </w:p>
          <w:p w14:paraId="6887055D" w14:textId="77777777" w:rsidR="004C40AD" w:rsidRPr="004C40AD" w:rsidRDefault="004C40AD" w:rsidP="00107F03">
            <w:pPr>
              <w:pStyle w:val="ListParagraph"/>
              <w:numPr>
                <w:ilvl w:val="0"/>
                <w:numId w:val="12"/>
              </w:numPr>
              <w:spacing w:after="75"/>
              <w:rPr>
                <w:rFonts w:ascii="Arial" w:eastAsia="Times New Roman" w:hAnsi="Arial" w:cs="Arial"/>
                <w:sz w:val="16"/>
                <w:szCs w:val="16"/>
                <w:lang w:eastAsia="en-GB"/>
              </w:rPr>
            </w:pPr>
            <w:r w:rsidRPr="004C40AD">
              <w:rPr>
                <w:rFonts w:ascii="Arial" w:eastAsia="Times New Roman" w:hAnsi="Arial" w:cs="Arial"/>
                <w:sz w:val="16"/>
                <w:szCs w:val="16"/>
                <w:lang w:eastAsia="en-GB"/>
              </w:rPr>
              <w:t>tell parents that if their child needs to be accompanied to the education or childcare setting, only one parent should attend</w:t>
            </w:r>
          </w:p>
          <w:p w14:paraId="1EE5AB30" w14:textId="34AC9232" w:rsidR="004C40AD" w:rsidRPr="004C40AD" w:rsidRDefault="004C40AD" w:rsidP="00107F03">
            <w:pPr>
              <w:pStyle w:val="ListParagraph"/>
              <w:numPr>
                <w:ilvl w:val="0"/>
                <w:numId w:val="12"/>
              </w:numPr>
              <w:spacing w:after="75"/>
              <w:rPr>
                <w:rFonts w:ascii="Arial" w:eastAsia="Times New Roman" w:hAnsi="Arial" w:cs="Arial"/>
                <w:sz w:val="16"/>
                <w:szCs w:val="16"/>
                <w:lang w:eastAsia="en-GB"/>
              </w:rPr>
            </w:pPr>
            <w:r w:rsidRPr="004C40AD">
              <w:rPr>
                <w:rFonts w:ascii="Arial" w:eastAsia="Times New Roman" w:hAnsi="Arial" w:cs="Arial"/>
                <w:sz w:val="16"/>
                <w:szCs w:val="16"/>
                <w:lang w:eastAsia="en-GB"/>
              </w:rPr>
              <w:t>tell parents and young people their allocated drop off and collection times and the process for doing so, including protocols for minimising adult to adult contact (for example, which entrance to use)</w:t>
            </w:r>
          </w:p>
          <w:p w14:paraId="5B715C4F" w14:textId="77777777" w:rsidR="004C40AD" w:rsidRPr="004C40AD" w:rsidRDefault="004C40AD" w:rsidP="00107F03">
            <w:pPr>
              <w:pStyle w:val="ListParagraph"/>
              <w:spacing w:after="75"/>
              <w:rPr>
                <w:rFonts w:ascii="Arial" w:eastAsia="Times New Roman" w:hAnsi="Arial" w:cs="Arial"/>
                <w:sz w:val="16"/>
                <w:szCs w:val="16"/>
                <w:lang w:eastAsia="en-GB"/>
              </w:rPr>
            </w:pPr>
          </w:p>
          <w:p w14:paraId="56BAE205" w14:textId="77777777" w:rsidR="004C40AD" w:rsidRPr="004C40AD" w:rsidRDefault="004C40AD" w:rsidP="00107F03">
            <w:pPr>
              <w:pStyle w:val="ListParagraph"/>
              <w:numPr>
                <w:ilvl w:val="0"/>
                <w:numId w:val="12"/>
              </w:numPr>
              <w:spacing w:after="75"/>
              <w:rPr>
                <w:rFonts w:ascii="Arial" w:eastAsia="Times New Roman" w:hAnsi="Arial" w:cs="Arial"/>
                <w:color w:val="0B0C0C"/>
                <w:sz w:val="16"/>
                <w:szCs w:val="16"/>
                <w:lang w:eastAsia="en-GB"/>
              </w:rPr>
            </w:pPr>
            <w:r w:rsidRPr="004C40AD">
              <w:rPr>
                <w:rFonts w:ascii="Arial" w:eastAsia="Times New Roman" w:hAnsi="Arial" w:cs="Arial"/>
                <w:color w:val="0B0C0C"/>
                <w:sz w:val="16"/>
                <w:szCs w:val="16"/>
                <w:lang w:eastAsia="en-GB"/>
              </w:rPr>
              <w:t xml:space="preserve">Introduce a suggested ‘one-way’ walking system for parents and children to and from school to avoid congestion on footways to avoid compromising social distancing </w:t>
            </w:r>
            <w:proofErr w:type="spellStart"/>
            <w:r w:rsidRPr="004C40AD">
              <w:rPr>
                <w:rFonts w:ascii="Arial" w:eastAsia="Times New Roman" w:hAnsi="Arial" w:cs="Arial"/>
                <w:color w:val="0B0C0C"/>
                <w:sz w:val="16"/>
                <w:szCs w:val="16"/>
                <w:lang w:eastAsia="en-GB"/>
              </w:rPr>
              <w:t>esp</w:t>
            </w:r>
            <w:proofErr w:type="spellEnd"/>
            <w:r w:rsidRPr="004C40AD">
              <w:rPr>
                <w:rFonts w:ascii="Arial" w:eastAsia="Times New Roman" w:hAnsi="Arial" w:cs="Arial"/>
                <w:color w:val="0B0C0C"/>
                <w:sz w:val="16"/>
                <w:szCs w:val="16"/>
                <w:lang w:eastAsia="en-GB"/>
              </w:rPr>
              <w:t xml:space="preserve"> close to school. Consider additional signage and sending information (sketch/maps) to assist their understanding.</w:t>
            </w:r>
          </w:p>
          <w:p w14:paraId="19F91524" w14:textId="77777777" w:rsidR="004C40AD" w:rsidRPr="004C40AD" w:rsidRDefault="004C40AD" w:rsidP="00107F03">
            <w:pPr>
              <w:pStyle w:val="ListParagraph"/>
              <w:spacing w:after="75"/>
              <w:rPr>
                <w:rFonts w:ascii="Arial" w:eastAsia="Times New Roman" w:hAnsi="Arial" w:cs="Arial"/>
                <w:sz w:val="16"/>
                <w:szCs w:val="16"/>
                <w:lang w:eastAsia="en-GB"/>
              </w:rPr>
            </w:pPr>
          </w:p>
          <w:p w14:paraId="6BE50137" w14:textId="284A572F" w:rsidR="004C40AD" w:rsidRPr="004C40AD" w:rsidRDefault="004C40AD" w:rsidP="00107F03">
            <w:pPr>
              <w:pStyle w:val="ListParagraph"/>
              <w:numPr>
                <w:ilvl w:val="0"/>
                <w:numId w:val="12"/>
              </w:numPr>
              <w:spacing w:after="75"/>
              <w:rPr>
                <w:rFonts w:ascii="Arial" w:eastAsia="Times New Roman" w:hAnsi="Arial" w:cs="Arial"/>
                <w:sz w:val="16"/>
                <w:szCs w:val="16"/>
                <w:lang w:eastAsia="en-GB"/>
              </w:rPr>
            </w:pPr>
            <w:r w:rsidRPr="004C40AD">
              <w:rPr>
                <w:rFonts w:ascii="Arial" w:eastAsia="Times New Roman" w:hAnsi="Arial" w:cs="Arial"/>
                <w:sz w:val="16"/>
                <w:szCs w:val="16"/>
                <w:lang w:eastAsia="en-GB"/>
              </w:rPr>
              <w:t>make clear to parents that they cannot gather at entrance gates or doors, or enter the site (unless they have a pre-arranged appointment, which should be conducted safely)</w:t>
            </w:r>
          </w:p>
          <w:p w14:paraId="46FF6F6E" w14:textId="77777777" w:rsidR="004C40AD" w:rsidRPr="004C40AD" w:rsidRDefault="004C40AD" w:rsidP="00107F03">
            <w:pPr>
              <w:spacing w:after="75"/>
              <w:rPr>
                <w:rFonts w:ascii="Arial" w:eastAsia="Times New Roman" w:hAnsi="Arial" w:cs="Arial"/>
                <w:sz w:val="16"/>
                <w:szCs w:val="16"/>
                <w:lang w:eastAsia="en-GB"/>
              </w:rPr>
            </w:pPr>
          </w:p>
          <w:p w14:paraId="4B6C7E56" w14:textId="0C866AF3" w:rsidR="004C40AD" w:rsidRPr="004C40AD" w:rsidRDefault="004C40AD" w:rsidP="00107F03">
            <w:pPr>
              <w:pStyle w:val="ListParagraph"/>
              <w:numPr>
                <w:ilvl w:val="0"/>
                <w:numId w:val="12"/>
              </w:numPr>
              <w:rPr>
                <w:rFonts w:ascii="Arial" w:eastAsia="Times New Roman" w:hAnsi="Arial" w:cs="Arial"/>
                <w:sz w:val="16"/>
                <w:szCs w:val="16"/>
                <w:lang w:eastAsia="en-GB"/>
              </w:rPr>
            </w:pPr>
            <w:r w:rsidRPr="004C40AD">
              <w:rPr>
                <w:rFonts w:ascii="Arial" w:eastAsia="Times New Roman" w:hAnsi="Arial" w:cs="Arial"/>
                <w:sz w:val="16"/>
                <w:szCs w:val="16"/>
                <w:lang w:eastAsia="en-GB"/>
              </w:rPr>
              <w:t xml:space="preserve">also think about engaging parents and children in education resources such as </w:t>
            </w:r>
            <w:hyperlink r:id="rId25" w:history="1">
              <w:r w:rsidRPr="004C40AD">
                <w:rPr>
                  <w:rFonts w:ascii="Arial" w:eastAsia="Times New Roman" w:hAnsi="Arial" w:cs="Arial"/>
                  <w:sz w:val="16"/>
                  <w:szCs w:val="16"/>
                  <w:u w:val="single"/>
                  <w:bdr w:val="none" w:sz="0" w:space="0" w:color="auto" w:frame="1"/>
                  <w:lang w:eastAsia="en-GB"/>
                </w:rPr>
                <w:t>e-bug</w:t>
              </w:r>
            </w:hyperlink>
            <w:r w:rsidRPr="004C40AD">
              <w:rPr>
                <w:rFonts w:ascii="Arial" w:eastAsia="Times New Roman" w:hAnsi="Arial" w:cs="Arial"/>
                <w:sz w:val="16"/>
                <w:szCs w:val="16"/>
                <w:lang w:eastAsia="en-GB"/>
              </w:rPr>
              <w:t xml:space="preserve"> and </w:t>
            </w:r>
            <w:hyperlink r:id="rId26" w:history="1">
              <w:r w:rsidRPr="004C40AD">
                <w:rPr>
                  <w:rFonts w:ascii="Arial" w:eastAsia="Times New Roman" w:hAnsi="Arial" w:cs="Arial"/>
                  <w:sz w:val="16"/>
                  <w:szCs w:val="16"/>
                  <w:u w:val="single"/>
                  <w:bdr w:val="none" w:sz="0" w:space="0" w:color="auto" w:frame="1"/>
                  <w:lang w:eastAsia="en-GB"/>
                </w:rPr>
                <w:t>PHE schools resources</w:t>
              </w:r>
            </w:hyperlink>
            <w:r w:rsidRPr="004C40AD">
              <w:rPr>
                <w:rFonts w:ascii="Arial" w:eastAsia="Times New Roman" w:hAnsi="Arial" w:cs="Arial"/>
                <w:sz w:val="16"/>
                <w:szCs w:val="16"/>
                <w:lang w:eastAsia="en-GB"/>
              </w:rPr>
              <w:t xml:space="preserve"> </w:t>
            </w:r>
          </w:p>
          <w:p w14:paraId="1BC1A141" w14:textId="77777777" w:rsidR="004C40AD" w:rsidRPr="004C40AD" w:rsidRDefault="004C40AD" w:rsidP="00107F03">
            <w:pPr>
              <w:rPr>
                <w:rFonts w:ascii="Arial" w:eastAsia="Times New Roman" w:hAnsi="Arial" w:cs="Arial"/>
                <w:sz w:val="16"/>
                <w:szCs w:val="16"/>
                <w:lang w:eastAsia="en-GB"/>
              </w:rPr>
            </w:pPr>
          </w:p>
          <w:p w14:paraId="1C377DB0" w14:textId="5621DF2D" w:rsidR="004C40AD" w:rsidRPr="004C40AD" w:rsidRDefault="004C40AD" w:rsidP="00107F03">
            <w:pPr>
              <w:pStyle w:val="ListParagraph"/>
              <w:numPr>
                <w:ilvl w:val="0"/>
                <w:numId w:val="12"/>
              </w:numPr>
              <w:rPr>
                <w:rFonts w:ascii="Arial" w:eastAsia="Times New Roman" w:hAnsi="Arial" w:cs="Arial"/>
                <w:sz w:val="16"/>
                <w:szCs w:val="16"/>
                <w:lang w:eastAsia="en-GB"/>
              </w:rPr>
            </w:pPr>
            <w:r w:rsidRPr="004C40AD">
              <w:rPr>
                <w:rFonts w:ascii="Arial" w:eastAsia="Times New Roman" w:hAnsi="Arial" w:cs="Arial"/>
                <w:sz w:val="16"/>
                <w:szCs w:val="16"/>
                <w:lang w:eastAsia="en-GB"/>
              </w:rPr>
              <w:t xml:space="preserve">ensure parents and young people are aware of recommendations on transport to and from education or childcare setting (including avoiding peak times). Read the </w:t>
            </w:r>
            <w:hyperlink r:id="rId27" w:history="1">
              <w:r w:rsidRPr="004C40AD">
                <w:rPr>
                  <w:rFonts w:ascii="Arial" w:eastAsia="Times New Roman" w:hAnsi="Arial" w:cs="Arial"/>
                  <w:sz w:val="16"/>
                  <w:szCs w:val="16"/>
                  <w:u w:val="single"/>
                  <w:bdr w:val="none" w:sz="0" w:space="0" w:color="auto" w:frame="1"/>
                  <w:lang w:eastAsia="en-GB"/>
                </w:rPr>
                <w:t>Coronavirus (COVID-19): safer travel guidance for passengers</w:t>
              </w:r>
            </w:hyperlink>
            <w:r w:rsidRPr="004C40AD">
              <w:rPr>
                <w:rFonts w:ascii="Arial" w:eastAsia="Times New Roman" w:hAnsi="Arial" w:cs="Arial"/>
                <w:sz w:val="16"/>
                <w:szCs w:val="16"/>
                <w:lang w:eastAsia="en-GB"/>
              </w:rPr>
              <w:t xml:space="preserve"> </w:t>
            </w:r>
          </w:p>
          <w:p w14:paraId="6C7B9C3C" w14:textId="77777777" w:rsidR="004C40AD" w:rsidRPr="004C40AD" w:rsidRDefault="004C40AD" w:rsidP="00107F03">
            <w:pPr>
              <w:rPr>
                <w:rFonts w:ascii="Arial" w:eastAsia="Times New Roman" w:hAnsi="Arial" w:cs="Arial"/>
                <w:sz w:val="16"/>
                <w:szCs w:val="16"/>
                <w:lang w:eastAsia="en-GB"/>
              </w:rPr>
            </w:pPr>
          </w:p>
          <w:p w14:paraId="17DD979D" w14:textId="77777777" w:rsidR="004C40AD" w:rsidRPr="004C40AD" w:rsidRDefault="004C40AD" w:rsidP="00107F03">
            <w:pPr>
              <w:pStyle w:val="ListParagraph"/>
              <w:numPr>
                <w:ilvl w:val="0"/>
                <w:numId w:val="12"/>
              </w:numPr>
              <w:spacing w:after="75"/>
              <w:rPr>
                <w:rFonts w:ascii="Arial" w:eastAsia="Times New Roman" w:hAnsi="Arial" w:cs="Arial"/>
                <w:sz w:val="16"/>
                <w:szCs w:val="16"/>
                <w:lang w:eastAsia="en-GB"/>
              </w:rPr>
            </w:pPr>
            <w:r w:rsidRPr="004C40AD">
              <w:rPr>
                <w:rFonts w:ascii="Arial" w:eastAsia="Times New Roman" w:hAnsi="Arial" w:cs="Arial"/>
                <w:sz w:val="16"/>
                <w:szCs w:val="16"/>
                <w:lang w:eastAsia="en-GB"/>
              </w:rPr>
              <w:lastRenderedPageBreak/>
              <w:t>talk to staff about the plans (for example, safety measures, timetable changes and staggered arrival and departure times).</w:t>
            </w:r>
          </w:p>
          <w:p w14:paraId="5398A972" w14:textId="77777777" w:rsidR="004C40AD" w:rsidRPr="004C40AD" w:rsidRDefault="004C40AD" w:rsidP="00107F03">
            <w:pPr>
              <w:rPr>
                <w:rFonts w:ascii="Arial" w:hAnsi="Arial" w:cs="Arial"/>
                <w:b/>
                <w:bCs/>
                <w:sz w:val="16"/>
                <w:szCs w:val="16"/>
              </w:rPr>
            </w:pPr>
          </w:p>
        </w:tc>
      </w:tr>
      <w:tr w:rsidR="004C40AD" w:rsidRPr="00F55D95" w14:paraId="3C3557D3" w14:textId="77777777" w:rsidTr="001A1434">
        <w:trPr>
          <w:gridAfter w:val="1"/>
          <w:wAfter w:w="2180" w:type="dxa"/>
        </w:trPr>
        <w:tc>
          <w:tcPr>
            <w:tcW w:w="1277" w:type="dxa"/>
          </w:tcPr>
          <w:p w14:paraId="570EDC65" w14:textId="54CAA775" w:rsidR="004C40AD" w:rsidRPr="009A28A9" w:rsidRDefault="004C40AD" w:rsidP="00107F03">
            <w:pPr>
              <w:tabs>
                <w:tab w:val="left" w:pos="8970"/>
              </w:tabs>
              <w:rPr>
                <w:rFonts w:ascii="Arial" w:hAnsi="Arial" w:cs="Arial"/>
                <w:b/>
                <w:bCs/>
              </w:rPr>
            </w:pPr>
            <w:r w:rsidRPr="009A28A9">
              <w:rPr>
                <w:rFonts w:ascii="Arial" w:hAnsi="Arial" w:cs="Arial"/>
              </w:rPr>
              <w:lastRenderedPageBreak/>
              <w:t>Lack of social distancing of children during classes</w:t>
            </w:r>
          </w:p>
        </w:tc>
        <w:tc>
          <w:tcPr>
            <w:tcW w:w="1275" w:type="dxa"/>
          </w:tcPr>
          <w:p w14:paraId="7029E78E" w14:textId="281DAB6F" w:rsidR="004C40AD" w:rsidRPr="009A28A9" w:rsidRDefault="004C40AD" w:rsidP="00107F03">
            <w:pPr>
              <w:tabs>
                <w:tab w:val="left" w:pos="8970"/>
              </w:tabs>
              <w:rPr>
                <w:rFonts w:ascii="Arial" w:hAnsi="Arial" w:cs="Arial"/>
                <w:b/>
                <w:bCs/>
              </w:rPr>
            </w:pPr>
            <w:r w:rsidRPr="009A28A9">
              <w:rPr>
                <w:rFonts w:ascii="Arial" w:hAnsi="Arial" w:cs="Arial"/>
              </w:rPr>
              <w:t>Staff and pupils</w:t>
            </w:r>
          </w:p>
        </w:tc>
        <w:tc>
          <w:tcPr>
            <w:tcW w:w="5387" w:type="dxa"/>
          </w:tcPr>
          <w:p w14:paraId="134C6CF3" w14:textId="1E9C87DF" w:rsidR="004C40AD" w:rsidRPr="00116263" w:rsidRDefault="004C40AD" w:rsidP="00107F03">
            <w:pPr>
              <w:rPr>
                <w:lang w:val="en"/>
              </w:rPr>
            </w:pPr>
            <w:r w:rsidRPr="00116263">
              <w:rPr>
                <w:rFonts w:ascii="Arial" w:hAnsi="Arial" w:cs="Arial"/>
              </w:rPr>
              <w:t xml:space="preserve">Using the current Guidance as referenced at the top of this Risk </w:t>
            </w:r>
            <w:r w:rsidR="001A1434" w:rsidRPr="00116263">
              <w:rPr>
                <w:rFonts w:ascii="Arial" w:hAnsi="Arial" w:cs="Arial"/>
              </w:rPr>
              <w:t>assessment, Primary</w:t>
            </w:r>
            <w:r w:rsidRPr="00116263">
              <w:rPr>
                <w:rFonts w:ascii="Arial" w:hAnsi="Arial" w:cs="Arial"/>
              </w:rPr>
              <w:t xml:space="preserve"> schools should consider keeping class groups together within </w:t>
            </w:r>
            <w:r w:rsidR="009F1090" w:rsidRPr="00116263">
              <w:rPr>
                <w:rFonts w:ascii="Arial" w:hAnsi="Arial" w:cs="Arial"/>
              </w:rPr>
              <w:t>their own</w:t>
            </w:r>
            <w:r w:rsidRPr="00116263">
              <w:rPr>
                <w:rFonts w:ascii="Arial" w:hAnsi="Arial" w:cs="Arial"/>
              </w:rPr>
              <w:t xml:space="preserve"> “Bubble”</w:t>
            </w:r>
            <w:r w:rsidR="009F1090" w:rsidRPr="00116263">
              <w:rPr>
                <w:rFonts w:ascii="Arial" w:hAnsi="Arial" w:cs="Arial"/>
              </w:rPr>
              <w:t>.</w:t>
            </w:r>
            <w:r w:rsidR="00B00A7C" w:rsidRPr="00116263">
              <w:rPr>
                <w:rFonts w:ascii="Arial" w:hAnsi="Arial" w:cs="Arial"/>
              </w:rPr>
              <w:t xml:space="preserve"> </w:t>
            </w:r>
            <w:r w:rsidRPr="00116263">
              <w:rPr>
                <w:rFonts w:ascii="Arial" w:hAnsi="Arial" w:cs="Arial"/>
              </w:rPr>
              <w:t>where ever possible as it is recognised that younger children cannot socially distance from staff and each other, it is recommended that the bubble should be a class size.</w:t>
            </w:r>
            <w:r w:rsidR="00B00A7C" w:rsidRPr="00116263">
              <w:rPr>
                <w:lang w:val="en"/>
              </w:rPr>
              <w:t xml:space="preserve"> Maintaining distinct groups or ‘bubbles’ that do not mix makes it quicker and easier in the event of a positive case to identify those who may need to self-isolate, and keep that number as small as possible.</w:t>
            </w:r>
          </w:p>
          <w:p w14:paraId="25A2ACD6" w14:textId="6CCD46AF" w:rsidR="00B00A7C" w:rsidRPr="00116263" w:rsidRDefault="00B00A7C" w:rsidP="00107F03">
            <w:pPr>
              <w:rPr>
                <w:lang w:val="en"/>
              </w:rPr>
            </w:pPr>
          </w:p>
          <w:p w14:paraId="1A1DA994" w14:textId="02712E00" w:rsidR="00B00A7C" w:rsidRPr="00116263" w:rsidRDefault="00B00A7C" w:rsidP="00107F03">
            <w:pPr>
              <w:rPr>
                <w:lang w:val="en"/>
              </w:rPr>
            </w:pPr>
            <w:r w:rsidRPr="00116263">
              <w:rPr>
                <w:lang w:val="en"/>
              </w:rPr>
              <w:t xml:space="preserve">Schools should assess their circumstances and if class-sized groups are not compatible with offering a full range of subjects or managing the practical logistics within and around school, they can look to implement year group sized ‘bubbles’. Whatever the size of the group, they should be kept apart from other groups where possible and older children should be encouraged to keep their distance within groups. Schools with the capability to do it should take steps to limit interaction, sharing of rooms and social spaces between groups as much as possible. When using larger </w:t>
            </w:r>
            <w:proofErr w:type="gramStart"/>
            <w:r w:rsidRPr="00116263">
              <w:rPr>
                <w:lang w:val="en"/>
              </w:rPr>
              <w:t>groups</w:t>
            </w:r>
            <w:proofErr w:type="gramEnd"/>
            <w:r w:rsidRPr="00116263">
              <w:rPr>
                <w:lang w:val="en"/>
              </w:rPr>
              <w:t xml:space="preserve"> the other measures from the system of controls become even more important, to minimise transmission risks and to minimise the numbers of pupils and staff who may need to self-isolate.</w:t>
            </w:r>
          </w:p>
          <w:p w14:paraId="4AFE60B5" w14:textId="1BD0EE21" w:rsidR="00B00A7C" w:rsidRPr="00116263" w:rsidRDefault="00B00A7C" w:rsidP="00107F03">
            <w:pPr>
              <w:rPr>
                <w:lang w:val="en"/>
              </w:rPr>
            </w:pPr>
          </w:p>
          <w:p w14:paraId="394C2176" w14:textId="7C4F382F" w:rsidR="00B00A7C" w:rsidRPr="00116263" w:rsidRDefault="00B00A7C" w:rsidP="00107F03">
            <w:pPr>
              <w:rPr>
                <w:rFonts w:ascii="Arial" w:hAnsi="Arial" w:cs="Arial"/>
              </w:rPr>
            </w:pPr>
            <w:r w:rsidRPr="00116263">
              <w:rPr>
                <w:lang w:val="en"/>
              </w:rPr>
              <w:t>Refer to national guidance, which may change on this topic: https://www.gov.uk/government/publications/actions-for-schools-during-the-coronavirus-outbreak/guidance-for-full-opening-schools</w:t>
            </w:r>
          </w:p>
          <w:p w14:paraId="5FDFB386" w14:textId="23F6F30C" w:rsidR="004C40AD" w:rsidRPr="00116263" w:rsidRDefault="004C40AD" w:rsidP="00107F03">
            <w:pPr>
              <w:rPr>
                <w:rFonts w:ascii="Arial" w:hAnsi="Arial" w:cs="Arial"/>
              </w:rPr>
            </w:pPr>
          </w:p>
          <w:p w14:paraId="12FCE575" w14:textId="2CDB6A50" w:rsidR="004C40AD" w:rsidRPr="00116263" w:rsidRDefault="00CC7AC9" w:rsidP="00107F03">
            <w:pPr>
              <w:rPr>
                <w:rFonts w:ascii="Arial" w:hAnsi="Arial" w:cs="Arial"/>
              </w:rPr>
            </w:pPr>
            <w:r w:rsidRPr="00116263">
              <w:rPr>
                <w:rFonts w:ascii="Arial" w:hAnsi="Arial" w:cs="Arial"/>
              </w:rPr>
              <w:t xml:space="preserve">Arrange classrooms with forward facing desks where possible. </w:t>
            </w:r>
          </w:p>
          <w:p w14:paraId="13AC0AE8" w14:textId="77777777" w:rsidR="00CC7AC9" w:rsidRPr="00116263" w:rsidRDefault="00CC7AC9" w:rsidP="00107F03">
            <w:pPr>
              <w:rPr>
                <w:rFonts w:ascii="Arial" w:hAnsi="Arial" w:cs="Arial"/>
              </w:rPr>
            </w:pPr>
          </w:p>
          <w:p w14:paraId="75FC6A76" w14:textId="53D7642A" w:rsidR="004C40AD" w:rsidRPr="00116263" w:rsidRDefault="001322DE" w:rsidP="00107F03">
            <w:pPr>
              <w:rPr>
                <w:rFonts w:ascii="Arial" w:hAnsi="Arial" w:cs="Arial"/>
              </w:rPr>
            </w:pPr>
            <w:r>
              <w:rPr>
                <w:rFonts w:ascii="Arial" w:hAnsi="Arial" w:cs="Arial"/>
              </w:rPr>
              <w:t>Where possible u</w:t>
            </w:r>
            <w:r w:rsidR="004C40AD" w:rsidRPr="00116263">
              <w:rPr>
                <w:rFonts w:ascii="Arial" w:hAnsi="Arial" w:cs="Arial"/>
              </w:rPr>
              <w:t>se allocated desks to reduce children touching surfaces others have touched.</w:t>
            </w:r>
          </w:p>
          <w:p w14:paraId="6F8D15F1" w14:textId="77777777" w:rsidR="004C40AD" w:rsidRPr="00116263" w:rsidRDefault="004C40AD" w:rsidP="00107F03">
            <w:pPr>
              <w:rPr>
                <w:rFonts w:ascii="Arial" w:hAnsi="Arial" w:cs="Arial"/>
              </w:rPr>
            </w:pPr>
          </w:p>
          <w:p w14:paraId="128FC01B" w14:textId="5E119690" w:rsidR="004C40AD" w:rsidRPr="00116263" w:rsidRDefault="004C40AD" w:rsidP="00107F03">
            <w:pPr>
              <w:rPr>
                <w:rFonts w:ascii="Arial" w:hAnsi="Arial" w:cs="Arial"/>
              </w:rPr>
            </w:pPr>
            <w:r w:rsidRPr="00116263">
              <w:rPr>
                <w:rFonts w:ascii="Arial" w:hAnsi="Arial" w:cs="Arial"/>
              </w:rPr>
              <w:t>Relocate desks to keep as much distance as possible</w:t>
            </w:r>
            <w:r w:rsidR="009D75DF" w:rsidRPr="00116263">
              <w:rPr>
                <w:rFonts w:ascii="Arial" w:hAnsi="Arial" w:cs="Arial"/>
              </w:rPr>
              <w:t xml:space="preserve"> (2 metres if possible)</w:t>
            </w:r>
            <w:r w:rsidRPr="00116263">
              <w:rPr>
                <w:rFonts w:ascii="Arial" w:hAnsi="Arial" w:cs="Arial"/>
              </w:rPr>
              <w:t xml:space="preserve">. </w:t>
            </w:r>
          </w:p>
          <w:p w14:paraId="28C6D362" w14:textId="6EA81983" w:rsidR="004C40AD" w:rsidRPr="00116263" w:rsidRDefault="004C40AD" w:rsidP="00107F03">
            <w:pPr>
              <w:rPr>
                <w:rFonts w:ascii="Arial" w:hAnsi="Arial" w:cs="Arial"/>
              </w:rPr>
            </w:pPr>
          </w:p>
          <w:p w14:paraId="41E7984C" w14:textId="16071BD0" w:rsidR="004C40AD" w:rsidRPr="00116263" w:rsidRDefault="004C40AD" w:rsidP="00107F03">
            <w:pPr>
              <w:rPr>
                <w:rFonts w:ascii="Arial" w:hAnsi="Arial" w:cs="Arial"/>
              </w:rPr>
            </w:pPr>
            <w:r w:rsidRPr="00116263">
              <w:rPr>
                <w:rFonts w:ascii="Arial" w:hAnsi="Arial" w:cs="Arial"/>
              </w:rPr>
              <w:t>Ideally, adults should maintain 2 metre distance from each other</w:t>
            </w:r>
            <w:r w:rsidR="00CA2C3A" w:rsidRPr="00116263">
              <w:rPr>
                <w:rFonts w:ascii="Arial" w:hAnsi="Arial" w:cs="Arial"/>
              </w:rPr>
              <w:t xml:space="preserve"> (including within the staff room)</w:t>
            </w:r>
            <w:r w:rsidRPr="00116263">
              <w:rPr>
                <w:rFonts w:ascii="Arial" w:hAnsi="Arial" w:cs="Arial"/>
              </w:rPr>
              <w:t>, and from children. We know that this is not always possible, particularly when working with younger children, but if adults can do this when circumstances allow that will help. In particular, they should avoid close face to face contact and minimise time spent within 1 metre of anyone.</w:t>
            </w:r>
          </w:p>
          <w:p w14:paraId="2FC98189" w14:textId="77777777" w:rsidR="004C40AD" w:rsidRPr="00116263" w:rsidRDefault="004C40AD" w:rsidP="00107F03">
            <w:pPr>
              <w:rPr>
                <w:rFonts w:ascii="Arial" w:hAnsi="Arial" w:cs="Arial"/>
              </w:rPr>
            </w:pPr>
          </w:p>
          <w:p w14:paraId="6EB9CAE8" w14:textId="77777777" w:rsidR="004C40AD" w:rsidRPr="00116263" w:rsidRDefault="004C40AD" w:rsidP="00107F03">
            <w:pPr>
              <w:rPr>
                <w:rFonts w:ascii="Arial" w:hAnsi="Arial" w:cs="Arial"/>
              </w:rPr>
            </w:pPr>
          </w:p>
          <w:p w14:paraId="68AA261B" w14:textId="66AE88CD" w:rsidR="004C40AD" w:rsidRPr="00116263" w:rsidRDefault="004C40AD" w:rsidP="00107F03">
            <w:pPr>
              <w:rPr>
                <w:rFonts w:ascii="Arial" w:hAnsi="Arial" w:cs="Arial"/>
              </w:rPr>
            </w:pPr>
            <w:r w:rsidRPr="00116263">
              <w:rPr>
                <w:rFonts w:ascii="Arial" w:hAnsi="Arial" w:cs="Arial"/>
              </w:rPr>
              <w:t>Keep your classroom door and windows open if possible, for air flow. Installing door guards for key doors in building can be considered to ensure compliance with fire risk assessment. Talk to H&amp;S team for more information.</w:t>
            </w:r>
          </w:p>
          <w:p w14:paraId="6284D583" w14:textId="77777777" w:rsidR="004C40AD" w:rsidRPr="00116263" w:rsidRDefault="004C40AD" w:rsidP="00107F03">
            <w:pPr>
              <w:rPr>
                <w:rFonts w:ascii="Arial" w:hAnsi="Arial" w:cs="Arial"/>
              </w:rPr>
            </w:pPr>
          </w:p>
          <w:p w14:paraId="23D41ECB" w14:textId="2BE3C71F" w:rsidR="004C40AD" w:rsidRPr="00116263" w:rsidRDefault="004C40AD" w:rsidP="00107F03">
            <w:pPr>
              <w:rPr>
                <w:rFonts w:ascii="Arial" w:hAnsi="Arial" w:cs="Arial"/>
              </w:rPr>
            </w:pPr>
            <w:r w:rsidRPr="00116263">
              <w:rPr>
                <w:rFonts w:ascii="Arial" w:hAnsi="Arial" w:cs="Arial"/>
              </w:rPr>
              <w:t>Ensure regular hand washing is encouraged – set routines throughout the day when pupils wash their hands in addition to after using the toilet e.g. upon arrival in school, before lunch.</w:t>
            </w:r>
          </w:p>
          <w:p w14:paraId="72C450D1" w14:textId="77777777" w:rsidR="004C40AD" w:rsidRPr="00116263" w:rsidRDefault="004C40AD" w:rsidP="00107F03">
            <w:pPr>
              <w:rPr>
                <w:rFonts w:ascii="Arial" w:hAnsi="Arial" w:cs="Arial"/>
              </w:rPr>
            </w:pPr>
          </w:p>
          <w:p w14:paraId="1BAE097F" w14:textId="04C577B1" w:rsidR="004C40AD" w:rsidRPr="00116263" w:rsidRDefault="004C40AD" w:rsidP="00107F03">
            <w:pPr>
              <w:rPr>
                <w:rFonts w:ascii="Arial" w:hAnsi="Arial" w:cs="Arial"/>
              </w:rPr>
            </w:pPr>
            <w:r w:rsidRPr="00116263">
              <w:rPr>
                <w:rFonts w:ascii="Arial" w:hAnsi="Arial" w:cs="Arial"/>
              </w:rPr>
              <w:t>Reduce tasks involving touching lots of varied shared equipment such as crafts</w:t>
            </w:r>
          </w:p>
          <w:p w14:paraId="268D6F62" w14:textId="1AF6D147" w:rsidR="004C40AD" w:rsidRPr="00116263" w:rsidRDefault="004C40AD" w:rsidP="00107F03">
            <w:pPr>
              <w:rPr>
                <w:rFonts w:ascii="Arial" w:hAnsi="Arial" w:cs="Arial"/>
              </w:rPr>
            </w:pPr>
          </w:p>
          <w:p w14:paraId="40BA6CE3" w14:textId="2E7B3756" w:rsidR="004C40AD" w:rsidRPr="00116263" w:rsidRDefault="004C40AD" w:rsidP="00107F03">
            <w:pPr>
              <w:rPr>
                <w:rFonts w:ascii="Arial" w:hAnsi="Arial" w:cs="Arial"/>
              </w:rPr>
            </w:pPr>
            <w:r w:rsidRPr="00116263">
              <w:rPr>
                <w:rFonts w:ascii="Arial" w:hAnsi="Arial" w:cs="Arial"/>
              </w:rPr>
              <w:t>Reduce the use of shared resources by seeking to prevent the sharing of stationery and other equipment where possible. Shared materials and surfaces should be cleaned and disinfected more frequently.</w:t>
            </w:r>
          </w:p>
          <w:p w14:paraId="0AA0B96D" w14:textId="71FCD3A7" w:rsidR="004C40AD" w:rsidRPr="00116263" w:rsidRDefault="004C40AD" w:rsidP="00107F03">
            <w:pPr>
              <w:rPr>
                <w:rFonts w:ascii="Arial" w:hAnsi="Arial" w:cs="Arial"/>
              </w:rPr>
            </w:pPr>
            <w:r w:rsidRPr="00116263">
              <w:rPr>
                <w:rFonts w:ascii="Arial" w:hAnsi="Arial" w:cs="Arial"/>
              </w:rPr>
              <w:lastRenderedPageBreak/>
              <w:t xml:space="preserve">Where possible, utilise wash basins within classrooms to limit risk of contact with other children </w:t>
            </w:r>
          </w:p>
          <w:p w14:paraId="0B50A3D5" w14:textId="2FA9E717" w:rsidR="004C40AD" w:rsidRPr="00116263" w:rsidRDefault="004C40AD" w:rsidP="00107F03">
            <w:pPr>
              <w:rPr>
                <w:rFonts w:ascii="Arial" w:hAnsi="Arial" w:cs="Arial"/>
              </w:rPr>
            </w:pPr>
          </w:p>
          <w:p w14:paraId="2413267D" w14:textId="6471BE63" w:rsidR="004C40AD" w:rsidRPr="00116263" w:rsidRDefault="004C40AD" w:rsidP="00107F03">
            <w:pPr>
              <w:rPr>
                <w:rFonts w:ascii="Arial" w:hAnsi="Arial" w:cs="Arial"/>
              </w:rPr>
            </w:pPr>
            <w:r w:rsidRPr="00116263">
              <w:rPr>
                <w:rFonts w:ascii="Arial" w:hAnsi="Arial" w:cs="Arial"/>
              </w:rPr>
              <w:t>Consider placing coats on back of chairs to reduce risk of close contact in cloakrooms or coat peg areas OR stagger use of cloakrooms</w:t>
            </w:r>
          </w:p>
          <w:p w14:paraId="088F85AF" w14:textId="77777777" w:rsidR="004C40AD" w:rsidRPr="00116263" w:rsidRDefault="004C40AD" w:rsidP="00107F03">
            <w:pPr>
              <w:rPr>
                <w:rFonts w:ascii="Arial" w:hAnsi="Arial" w:cs="Arial"/>
              </w:rPr>
            </w:pPr>
          </w:p>
          <w:p w14:paraId="64ABCC95" w14:textId="52146916" w:rsidR="004C40AD" w:rsidRPr="00116263" w:rsidRDefault="004C40AD" w:rsidP="00107F03">
            <w:pPr>
              <w:widowControl w:val="0"/>
              <w:rPr>
                <w:rFonts w:ascii="Arial" w:hAnsi="Arial" w:cs="Arial"/>
              </w:rPr>
            </w:pPr>
            <w:r w:rsidRPr="00116263">
              <w:rPr>
                <w:rFonts w:ascii="Arial" w:hAnsi="Arial" w:cs="Arial"/>
              </w:rPr>
              <w:t>Assemblies to take place only with children within a ‘bubble’</w:t>
            </w:r>
            <w:r w:rsidR="00511541">
              <w:rPr>
                <w:rFonts w:ascii="Arial" w:hAnsi="Arial" w:cs="Arial"/>
              </w:rPr>
              <w:t xml:space="preserve"> or group.</w:t>
            </w:r>
          </w:p>
          <w:p w14:paraId="12A51CC3" w14:textId="77777777" w:rsidR="004C40AD" w:rsidRPr="00116263" w:rsidRDefault="004C40AD" w:rsidP="00107F03">
            <w:pPr>
              <w:tabs>
                <w:tab w:val="left" w:pos="8970"/>
              </w:tabs>
              <w:rPr>
                <w:rFonts w:ascii="Arial" w:hAnsi="Arial" w:cs="Arial"/>
                <w:b/>
                <w:bCs/>
              </w:rPr>
            </w:pPr>
          </w:p>
        </w:tc>
        <w:tc>
          <w:tcPr>
            <w:tcW w:w="709" w:type="dxa"/>
          </w:tcPr>
          <w:p w14:paraId="04243A29" w14:textId="4A7F45F6" w:rsidR="004C40AD" w:rsidRPr="009A28A9" w:rsidRDefault="004408F8" w:rsidP="00107F03">
            <w:pPr>
              <w:tabs>
                <w:tab w:val="left" w:pos="8970"/>
              </w:tabs>
              <w:rPr>
                <w:rFonts w:ascii="Arial" w:hAnsi="Arial" w:cs="Arial"/>
                <w:b/>
                <w:bCs/>
              </w:rPr>
            </w:pPr>
            <w:r>
              <w:rPr>
                <w:rFonts w:ascii="Arial" w:hAnsi="Arial" w:cs="Arial"/>
                <w:b/>
                <w:bCs/>
              </w:rPr>
              <w:lastRenderedPageBreak/>
              <w:t>3</w:t>
            </w:r>
          </w:p>
        </w:tc>
        <w:tc>
          <w:tcPr>
            <w:tcW w:w="708" w:type="dxa"/>
          </w:tcPr>
          <w:p w14:paraId="618322DA" w14:textId="0CAB621D" w:rsidR="004C40AD" w:rsidRPr="009A28A9" w:rsidRDefault="004408F8" w:rsidP="00107F03">
            <w:pPr>
              <w:tabs>
                <w:tab w:val="left" w:pos="8970"/>
              </w:tabs>
              <w:rPr>
                <w:rFonts w:ascii="Arial" w:hAnsi="Arial" w:cs="Arial"/>
                <w:b/>
                <w:bCs/>
              </w:rPr>
            </w:pPr>
            <w:r>
              <w:rPr>
                <w:rFonts w:ascii="Arial" w:hAnsi="Arial" w:cs="Arial"/>
                <w:b/>
                <w:bCs/>
              </w:rPr>
              <w:t>3</w:t>
            </w:r>
          </w:p>
        </w:tc>
        <w:tc>
          <w:tcPr>
            <w:tcW w:w="709" w:type="dxa"/>
            <w:gridSpan w:val="2"/>
          </w:tcPr>
          <w:p w14:paraId="634D2726" w14:textId="140E1D77" w:rsidR="004C40AD" w:rsidRPr="009A28A9" w:rsidRDefault="004408F8" w:rsidP="00107F03">
            <w:pPr>
              <w:tabs>
                <w:tab w:val="left" w:pos="8970"/>
              </w:tabs>
              <w:rPr>
                <w:rFonts w:ascii="Arial" w:hAnsi="Arial" w:cs="Arial"/>
                <w:b/>
                <w:bCs/>
              </w:rPr>
            </w:pPr>
            <w:r>
              <w:rPr>
                <w:rFonts w:ascii="Arial" w:hAnsi="Arial" w:cs="Arial"/>
                <w:b/>
                <w:bCs/>
              </w:rPr>
              <w:t>9</w:t>
            </w:r>
          </w:p>
        </w:tc>
        <w:tc>
          <w:tcPr>
            <w:tcW w:w="5812" w:type="dxa"/>
            <w:gridSpan w:val="2"/>
          </w:tcPr>
          <w:p w14:paraId="6D4DD2B0" w14:textId="77777777" w:rsidR="004C40AD" w:rsidRPr="004C40AD" w:rsidRDefault="004C40AD" w:rsidP="00107F03">
            <w:pPr>
              <w:spacing w:before="300" w:after="300"/>
              <w:rPr>
                <w:rFonts w:ascii="Arial" w:eastAsia="Times New Roman" w:hAnsi="Arial" w:cs="Arial"/>
                <w:sz w:val="16"/>
                <w:szCs w:val="16"/>
                <w:lang w:eastAsia="en-GB"/>
              </w:rPr>
            </w:pPr>
            <w:r w:rsidRPr="004C40AD">
              <w:rPr>
                <w:rFonts w:ascii="Arial" w:eastAsia="Times New Roman" w:hAnsi="Arial" w:cs="Arial"/>
                <w:sz w:val="16"/>
                <w:szCs w:val="16"/>
                <w:lang w:eastAsia="en-GB"/>
              </w:rPr>
              <w:t>Consider the following steps:</w:t>
            </w:r>
          </w:p>
          <w:p w14:paraId="1ADF9DF9" w14:textId="3C331AF7" w:rsidR="004C40AD" w:rsidRPr="004C40AD" w:rsidRDefault="004408F8" w:rsidP="00107F03">
            <w:pPr>
              <w:pStyle w:val="ListParagraph"/>
              <w:numPr>
                <w:ilvl w:val="0"/>
                <w:numId w:val="12"/>
              </w:numPr>
              <w:spacing w:before="300" w:after="300"/>
              <w:rPr>
                <w:rFonts w:ascii="Arial" w:eastAsia="Times New Roman" w:hAnsi="Arial" w:cs="Arial"/>
                <w:sz w:val="16"/>
                <w:szCs w:val="16"/>
                <w:lang w:eastAsia="en-GB"/>
              </w:rPr>
            </w:pPr>
            <w:r w:rsidRPr="00116263">
              <w:rPr>
                <w:rFonts w:ascii="Arial" w:eastAsia="Times New Roman" w:hAnsi="Arial" w:cs="Arial"/>
                <w:sz w:val="16"/>
                <w:szCs w:val="16"/>
                <w:lang w:eastAsia="en-GB"/>
              </w:rPr>
              <w:t>Review and</w:t>
            </w:r>
            <w:r w:rsidR="00CA2C3A" w:rsidRPr="00116263">
              <w:rPr>
                <w:rFonts w:ascii="Arial" w:eastAsia="Times New Roman" w:hAnsi="Arial" w:cs="Arial"/>
                <w:sz w:val="16"/>
                <w:szCs w:val="16"/>
                <w:lang w:eastAsia="en-GB"/>
              </w:rPr>
              <w:t xml:space="preserve"> </w:t>
            </w:r>
            <w:r w:rsidR="004C40AD" w:rsidRPr="00116263">
              <w:rPr>
                <w:rFonts w:ascii="Arial" w:eastAsia="Times New Roman" w:hAnsi="Arial" w:cs="Arial"/>
                <w:sz w:val="16"/>
                <w:szCs w:val="16"/>
                <w:lang w:eastAsia="en-GB"/>
              </w:rPr>
              <w:t xml:space="preserve">refresh </w:t>
            </w:r>
            <w:r w:rsidR="004C40AD" w:rsidRPr="004C40AD">
              <w:rPr>
                <w:rFonts w:ascii="Arial" w:eastAsia="Times New Roman" w:hAnsi="Arial" w:cs="Arial"/>
                <w:sz w:val="16"/>
                <w:szCs w:val="16"/>
                <w:lang w:eastAsia="en-GB"/>
              </w:rPr>
              <w:t>your risk assessment and other health and safety advice for children, young people and staff in light of recent government advice, identifying protective measures (such as the things listed below). Also ensure that all health and safety compliance checks have been undertaken before opening</w:t>
            </w:r>
          </w:p>
          <w:p w14:paraId="08A93735" w14:textId="77777777" w:rsidR="004C40AD" w:rsidRPr="004C40AD" w:rsidRDefault="004C40AD" w:rsidP="00107F03">
            <w:pPr>
              <w:pStyle w:val="ListParagraph"/>
              <w:spacing w:before="300" w:after="300"/>
              <w:rPr>
                <w:rFonts w:ascii="Arial" w:eastAsia="Times New Roman" w:hAnsi="Arial" w:cs="Arial"/>
                <w:sz w:val="16"/>
                <w:szCs w:val="16"/>
                <w:lang w:eastAsia="en-GB"/>
              </w:rPr>
            </w:pPr>
          </w:p>
          <w:p w14:paraId="0FBC0BD0" w14:textId="5EB7A8B8" w:rsidR="004C40AD" w:rsidRPr="004C40AD" w:rsidRDefault="004C40AD" w:rsidP="00107F03">
            <w:pPr>
              <w:pStyle w:val="ListParagraph"/>
              <w:numPr>
                <w:ilvl w:val="0"/>
                <w:numId w:val="12"/>
              </w:numPr>
              <w:spacing w:after="75"/>
              <w:rPr>
                <w:rFonts w:ascii="Arial" w:eastAsia="Times New Roman" w:hAnsi="Arial" w:cs="Arial"/>
                <w:sz w:val="16"/>
                <w:szCs w:val="16"/>
                <w:lang w:eastAsia="en-GB"/>
              </w:rPr>
            </w:pPr>
            <w:r w:rsidRPr="004C40AD">
              <w:rPr>
                <w:rFonts w:ascii="Arial" w:eastAsia="Times New Roman" w:hAnsi="Arial" w:cs="Arial"/>
                <w:sz w:val="16"/>
                <w:szCs w:val="16"/>
                <w:lang w:eastAsia="en-GB"/>
              </w:rPr>
              <w:t>organise small class groups, as described in the ‘class or group sizes’ section above</w:t>
            </w:r>
          </w:p>
          <w:p w14:paraId="46D08B16" w14:textId="77777777" w:rsidR="004C40AD" w:rsidRPr="004C40AD" w:rsidRDefault="004C40AD" w:rsidP="00107F03">
            <w:pPr>
              <w:spacing w:after="75"/>
              <w:rPr>
                <w:rFonts w:ascii="Arial" w:eastAsia="Times New Roman" w:hAnsi="Arial" w:cs="Arial"/>
                <w:sz w:val="16"/>
                <w:szCs w:val="16"/>
                <w:lang w:eastAsia="en-GB"/>
              </w:rPr>
            </w:pPr>
          </w:p>
          <w:p w14:paraId="3C1DE070" w14:textId="18A58714" w:rsidR="004C40AD" w:rsidRPr="004C40AD" w:rsidRDefault="004C40AD" w:rsidP="00107F03">
            <w:pPr>
              <w:pStyle w:val="ListParagraph"/>
              <w:numPr>
                <w:ilvl w:val="0"/>
                <w:numId w:val="12"/>
              </w:numPr>
              <w:spacing w:after="75"/>
              <w:rPr>
                <w:rFonts w:ascii="Arial" w:eastAsia="Times New Roman" w:hAnsi="Arial" w:cs="Arial"/>
                <w:sz w:val="16"/>
                <w:szCs w:val="16"/>
                <w:lang w:eastAsia="en-GB"/>
              </w:rPr>
            </w:pPr>
            <w:r w:rsidRPr="004C40AD">
              <w:rPr>
                <w:rFonts w:ascii="Arial" w:eastAsia="Times New Roman" w:hAnsi="Arial" w:cs="Arial"/>
                <w:sz w:val="16"/>
                <w:szCs w:val="16"/>
                <w:lang w:eastAsia="en-GB"/>
              </w:rPr>
              <w:t>organise classrooms and other learning environments such as workshops and science labs for those groups, maintaining space between seats and desks where possible</w:t>
            </w:r>
          </w:p>
          <w:p w14:paraId="213BBD72" w14:textId="77777777" w:rsidR="004C40AD" w:rsidRPr="004C40AD" w:rsidRDefault="004C40AD" w:rsidP="00107F03">
            <w:pPr>
              <w:spacing w:after="75"/>
              <w:rPr>
                <w:rFonts w:ascii="Arial" w:eastAsia="Times New Roman" w:hAnsi="Arial" w:cs="Arial"/>
                <w:sz w:val="16"/>
                <w:szCs w:val="16"/>
                <w:lang w:eastAsia="en-GB"/>
              </w:rPr>
            </w:pPr>
          </w:p>
          <w:p w14:paraId="0B881630" w14:textId="168B1E1D" w:rsidR="004C40AD" w:rsidRPr="004C40AD" w:rsidRDefault="004C40AD" w:rsidP="00107F03">
            <w:pPr>
              <w:pStyle w:val="ListParagraph"/>
              <w:numPr>
                <w:ilvl w:val="0"/>
                <w:numId w:val="12"/>
              </w:numPr>
              <w:spacing w:after="75"/>
              <w:rPr>
                <w:rFonts w:ascii="Arial" w:eastAsia="Times New Roman" w:hAnsi="Arial" w:cs="Arial"/>
                <w:sz w:val="16"/>
                <w:szCs w:val="16"/>
                <w:lang w:eastAsia="en-GB"/>
              </w:rPr>
            </w:pPr>
            <w:r w:rsidRPr="004C40AD">
              <w:rPr>
                <w:rFonts w:ascii="Arial" w:eastAsia="Times New Roman" w:hAnsi="Arial" w:cs="Arial"/>
                <w:sz w:val="16"/>
                <w:szCs w:val="16"/>
                <w:lang w:eastAsia="en-GB"/>
              </w:rPr>
              <w:t xml:space="preserve">refresh the timetable: </w:t>
            </w:r>
          </w:p>
          <w:p w14:paraId="3A78813A" w14:textId="3805B6B8" w:rsidR="004C40AD" w:rsidRPr="004C40AD" w:rsidRDefault="004C40AD" w:rsidP="00107F03">
            <w:pPr>
              <w:pStyle w:val="ListParagraph"/>
              <w:numPr>
                <w:ilvl w:val="1"/>
                <w:numId w:val="12"/>
              </w:numPr>
              <w:spacing w:after="75"/>
              <w:ind w:left="1029" w:hanging="284"/>
              <w:rPr>
                <w:rFonts w:ascii="Arial" w:eastAsia="Times New Roman" w:hAnsi="Arial" w:cs="Arial"/>
                <w:sz w:val="16"/>
                <w:szCs w:val="16"/>
                <w:lang w:eastAsia="en-GB"/>
              </w:rPr>
            </w:pPr>
            <w:r w:rsidRPr="004C40AD">
              <w:rPr>
                <w:rFonts w:ascii="Arial" w:eastAsia="Times New Roman" w:hAnsi="Arial" w:cs="Arial"/>
                <w:sz w:val="16"/>
                <w:szCs w:val="16"/>
                <w:lang w:eastAsia="en-GB"/>
              </w:rPr>
              <w:t>decide which lessons or activities will be delivered</w:t>
            </w:r>
          </w:p>
          <w:p w14:paraId="3C026849" w14:textId="43DEA3E1" w:rsidR="004C40AD" w:rsidRPr="004C40AD" w:rsidRDefault="004C40AD" w:rsidP="00107F03">
            <w:pPr>
              <w:pStyle w:val="ListParagraph"/>
              <w:numPr>
                <w:ilvl w:val="1"/>
                <w:numId w:val="12"/>
              </w:numPr>
              <w:spacing w:after="75"/>
              <w:ind w:left="1029" w:hanging="284"/>
              <w:rPr>
                <w:rFonts w:ascii="Arial" w:eastAsia="Times New Roman" w:hAnsi="Arial" w:cs="Arial"/>
                <w:sz w:val="16"/>
                <w:szCs w:val="16"/>
                <w:lang w:eastAsia="en-GB"/>
              </w:rPr>
            </w:pPr>
            <w:r w:rsidRPr="004C40AD">
              <w:rPr>
                <w:rFonts w:ascii="Arial" w:eastAsia="Times New Roman" w:hAnsi="Arial" w:cs="Arial"/>
                <w:sz w:val="16"/>
                <w:szCs w:val="16"/>
                <w:lang w:eastAsia="en-GB"/>
              </w:rPr>
              <w:t>consider which lessons or classroom activities could take place outdoors</w:t>
            </w:r>
          </w:p>
          <w:p w14:paraId="436786AB" w14:textId="4BB256B8" w:rsidR="004C40AD" w:rsidRPr="004C40AD" w:rsidRDefault="004C40AD" w:rsidP="00107F03">
            <w:pPr>
              <w:pStyle w:val="ListParagraph"/>
              <w:numPr>
                <w:ilvl w:val="1"/>
                <w:numId w:val="12"/>
              </w:numPr>
              <w:spacing w:after="75"/>
              <w:ind w:left="1029" w:hanging="284"/>
              <w:rPr>
                <w:rFonts w:ascii="Arial" w:eastAsia="Times New Roman" w:hAnsi="Arial" w:cs="Arial"/>
                <w:sz w:val="16"/>
                <w:szCs w:val="16"/>
                <w:lang w:eastAsia="en-GB"/>
              </w:rPr>
            </w:pPr>
            <w:r w:rsidRPr="004C40AD">
              <w:rPr>
                <w:rFonts w:ascii="Arial" w:eastAsia="Times New Roman" w:hAnsi="Arial" w:cs="Arial"/>
                <w:sz w:val="16"/>
                <w:szCs w:val="16"/>
                <w:lang w:eastAsia="en-GB"/>
              </w:rPr>
              <w:t>use the timetable and selection of classroom or other learning environment to reduce movement around the school or building</w:t>
            </w:r>
          </w:p>
          <w:p w14:paraId="709A4996" w14:textId="63C0B10E" w:rsidR="004C40AD" w:rsidRPr="004C40AD" w:rsidRDefault="004C40AD" w:rsidP="00107F03">
            <w:pPr>
              <w:pStyle w:val="ListParagraph"/>
              <w:numPr>
                <w:ilvl w:val="1"/>
                <w:numId w:val="12"/>
              </w:numPr>
              <w:spacing w:after="75"/>
              <w:ind w:left="1029" w:hanging="284"/>
              <w:rPr>
                <w:rFonts w:ascii="Arial" w:eastAsia="Times New Roman" w:hAnsi="Arial" w:cs="Arial"/>
                <w:sz w:val="16"/>
                <w:szCs w:val="16"/>
                <w:lang w:eastAsia="en-GB"/>
              </w:rPr>
            </w:pPr>
            <w:r w:rsidRPr="004C40AD">
              <w:rPr>
                <w:rFonts w:ascii="Arial" w:eastAsia="Times New Roman" w:hAnsi="Arial" w:cs="Arial"/>
                <w:sz w:val="16"/>
                <w:szCs w:val="16"/>
                <w:lang w:eastAsia="en-GB"/>
              </w:rPr>
              <w:t>stagger assembly groups</w:t>
            </w:r>
          </w:p>
          <w:p w14:paraId="4F705E53" w14:textId="77777777" w:rsidR="004C40AD" w:rsidRPr="004C40AD" w:rsidRDefault="004C40AD" w:rsidP="00107F03">
            <w:pPr>
              <w:pStyle w:val="ListParagraph"/>
              <w:numPr>
                <w:ilvl w:val="1"/>
                <w:numId w:val="12"/>
              </w:numPr>
              <w:spacing w:after="75"/>
              <w:ind w:left="1029" w:hanging="284"/>
              <w:rPr>
                <w:rFonts w:ascii="Arial" w:eastAsia="Times New Roman" w:hAnsi="Arial" w:cs="Arial"/>
                <w:sz w:val="16"/>
                <w:szCs w:val="16"/>
                <w:lang w:eastAsia="en-GB"/>
              </w:rPr>
            </w:pPr>
            <w:r w:rsidRPr="004C40AD">
              <w:rPr>
                <w:rFonts w:ascii="Arial" w:eastAsia="Times New Roman" w:hAnsi="Arial" w:cs="Arial"/>
                <w:sz w:val="16"/>
                <w:szCs w:val="16"/>
                <w:lang w:eastAsia="en-GB"/>
              </w:rPr>
              <w:t>stagger break times (including lunch), so that all children are not moving around the school at the same time</w:t>
            </w:r>
          </w:p>
          <w:p w14:paraId="00DE17D8" w14:textId="74343292" w:rsidR="004C40AD" w:rsidRPr="004C40AD" w:rsidRDefault="004C40AD" w:rsidP="00107F03">
            <w:pPr>
              <w:pStyle w:val="ListParagraph"/>
              <w:numPr>
                <w:ilvl w:val="1"/>
                <w:numId w:val="12"/>
              </w:numPr>
              <w:spacing w:after="75"/>
              <w:ind w:left="1029" w:hanging="284"/>
              <w:rPr>
                <w:rFonts w:ascii="Arial" w:eastAsia="Times New Roman" w:hAnsi="Arial" w:cs="Arial"/>
                <w:sz w:val="16"/>
                <w:szCs w:val="16"/>
                <w:lang w:eastAsia="en-GB"/>
              </w:rPr>
            </w:pPr>
            <w:r w:rsidRPr="004C40AD">
              <w:rPr>
                <w:rFonts w:ascii="Arial" w:eastAsia="Times New Roman" w:hAnsi="Arial" w:cs="Arial"/>
                <w:sz w:val="16"/>
                <w:szCs w:val="16"/>
                <w:lang w:eastAsia="en-GB"/>
              </w:rPr>
              <w:t>stagger drop-off and collection times</w:t>
            </w:r>
          </w:p>
          <w:p w14:paraId="118507DF" w14:textId="77777777" w:rsidR="004C40AD" w:rsidRPr="004C40AD" w:rsidRDefault="004C40AD" w:rsidP="00107F03">
            <w:pPr>
              <w:pStyle w:val="ListParagraph"/>
              <w:spacing w:after="75"/>
              <w:ind w:left="1029"/>
              <w:rPr>
                <w:rFonts w:ascii="Arial" w:eastAsia="Times New Roman" w:hAnsi="Arial" w:cs="Arial"/>
                <w:sz w:val="16"/>
                <w:szCs w:val="16"/>
                <w:lang w:eastAsia="en-GB"/>
              </w:rPr>
            </w:pPr>
          </w:p>
          <w:p w14:paraId="05FA73AC" w14:textId="77777777" w:rsidR="004C40AD" w:rsidRPr="004C40AD" w:rsidRDefault="004C40AD" w:rsidP="00107F03">
            <w:pPr>
              <w:pStyle w:val="ListParagraph"/>
              <w:spacing w:after="75"/>
              <w:rPr>
                <w:rFonts w:ascii="Arial" w:eastAsia="Times New Roman" w:hAnsi="Arial" w:cs="Arial"/>
                <w:sz w:val="16"/>
                <w:szCs w:val="16"/>
                <w:lang w:eastAsia="en-GB"/>
              </w:rPr>
            </w:pPr>
          </w:p>
          <w:p w14:paraId="7A37A8A9" w14:textId="378BC12A" w:rsidR="004C40AD" w:rsidRPr="004C40AD" w:rsidRDefault="004C40AD" w:rsidP="00107F03">
            <w:pPr>
              <w:pStyle w:val="ListParagraph"/>
              <w:numPr>
                <w:ilvl w:val="0"/>
                <w:numId w:val="12"/>
              </w:numPr>
              <w:spacing w:after="75"/>
              <w:rPr>
                <w:rFonts w:ascii="Arial" w:eastAsia="Times New Roman" w:hAnsi="Arial" w:cs="Arial"/>
                <w:sz w:val="16"/>
                <w:szCs w:val="16"/>
                <w:lang w:eastAsia="en-GB"/>
              </w:rPr>
            </w:pPr>
            <w:r w:rsidRPr="004C40AD">
              <w:rPr>
                <w:rFonts w:ascii="Arial" w:eastAsia="Times New Roman" w:hAnsi="Arial" w:cs="Arial"/>
                <w:sz w:val="16"/>
                <w:szCs w:val="16"/>
                <w:lang w:eastAsia="en-GB"/>
              </w:rPr>
              <w:t>plan parents’ drop-off and pick-up protocols that minimise adult to adult contact</w:t>
            </w:r>
          </w:p>
          <w:p w14:paraId="077E4938" w14:textId="77777777" w:rsidR="004C40AD" w:rsidRPr="004C40AD" w:rsidRDefault="004C40AD" w:rsidP="00107F03">
            <w:pPr>
              <w:spacing w:after="75"/>
              <w:rPr>
                <w:rFonts w:ascii="Arial" w:eastAsia="Times New Roman" w:hAnsi="Arial" w:cs="Arial"/>
                <w:sz w:val="16"/>
                <w:szCs w:val="16"/>
                <w:lang w:eastAsia="en-GB"/>
              </w:rPr>
            </w:pPr>
          </w:p>
          <w:p w14:paraId="3F8E836C" w14:textId="77777777" w:rsidR="004C40AD" w:rsidRPr="004C40AD" w:rsidRDefault="004C40AD" w:rsidP="005D566B">
            <w:pPr>
              <w:spacing w:after="75"/>
              <w:rPr>
                <w:rFonts w:ascii="Arial" w:eastAsia="Times New Roman" w:hAnsi="Arial" w:cs="Arial"/>
                <w:sz w:val="16"/>
                <w:szCs w:val="16"/>
                <w:lang w:eastAsia="en-GB"/>
              </w:rPr>
            </w:pPr>
          </w:p>
          <w:p w14:paraId="274B6D09" w14:textId="13017643" w:rsidR="004C40AD" w:rsidRPr="004C40AD" w:rsidRDefault="004C40AD" w:rsidP="00107F03">
            <w:pPr>
              <w:pStyle w:val="ListParagraph"/>
              <w:numPr>
                <w:ilvl w:val="0"/>
                <w:numId w:val="12"/>
              </w:numPr>
              <w:rPr>
                <w:rFonts w:ascii="Arial" w:eastAsia="Times New Roman" w:hAnsi="Arial" w:cs="Arial"/>
                <w:sz w:val="16"/>
                <w:szCs w:val="16"/>
                <w:lang w:eastAsia="en-GB"/>
              </w:rPr>
            </w:pPr>
            <w:r w:rsidRPr="004C40AD">
              <w:rPr>
                <w:rFonts w:ascii="Arial" w:eastAsia="Times New Roman" w:hAnsi="Arial" w:cs="Arial"/>
                <w:sz w:val="16"/>
                <w:szCs w:val="16"/>
                <w:lang w:eastAsia="en-GB"/>
              </w:rPr>
              <w:t>institutions offering residential provision will also need to consider the maximum number of children or young people they can safely accommodate in residences</w:t>
            </w:r>
          </w:p>
          <w:p w14:paraId="3A2295D2" w14:textId="77777777" w:rsidR="004C40AD" w:rsidRPr="004C40AD" w:rsidRDefault="004C40AD" w:rsidP="00107F03">
            <w:pPr>
              <w:pStyle w:val="ListParagraph"/>
              <w:rPr>
                <w:rFonts w:ascii="Arial" w:eastAsia="Times New Roman" w:hAnsi="Arial" w:cs="Arial"/>
                <w:sz w:val="16"/>
                <w:szCs w:val="16"/>
                <w:lang w:eastAsia="en-GB"/>
              </w:rPr>
            </w:pPr>
          </w:p>
          <w:p w14:paraId="33FF7E76" w14:textId="77777777" w:rsidR="004C40AD" w:rsidRPr="004C40AD" w:rsidRDefault="004C40AD" w:rsidP="00107F03">
            <w:pPr>
              <w:pStyle w:val="ListParagraph"/>
              <w:rPr>
                <w:rFonts w:ascii="Arial" w:eastAsia="Times New Roman" w:hAnsi="Arial" w:cs="Arial"/>
                <w:sz w:val="16"/>
                <w:szCs w:val="16"/>
                <w:lang w:eastAsia="en-GB"/>
              </w:rPr>
            </w:pPr>
          </w:p>
          <w:p w14:paraId="67F819B7" w14:textId="77777777" w:rsidR="004C40AD" w:rsidRPr="004C40AD" w:rsidRDefault="004C40AD" w:rsidP="00107F03">
            <w:pPr>
              <w:spacing w:after="75"/>
              <w:rPr>
                <w:rFonts w:ascii="Arial" w:eastAsia="Times New Roman" w:hAnsi="Arial" w:cs="Arial"/>
                <w:sz w:val="16"/>
                <w:szCs w:val="16"/>
                <w:lang w:eastAsia="en-GB"/>
              </w:rPr>
            </w:pPr>
          </w:p>
          <w:p w14:paraId="6380ADC1" w14:textId="1FD9AA26" w:rsidR="004C40AD" w:rsidRPr="004C40AD" w:rsidRDefault="004C40AD" w:rsidP="00107F03">
            <w:pPr>
              <w:pStyle w:val="ListParagraph"/>
              <w:numPr>
                <w:ilvl w:val="0"/>
                <w:numId w:val="12"/>
              </w:numPr>
              <w:spacing w:after="75"/>
              <w:rPr>
                <w:rFonts w:ascii="Arial" w:eastAsia="Times New Roman" w:hAnsi="Arial" w:cs="Arial"/>
                <w:sz w:val="16"/>
                <w:szCs w:val="16"/>
                <w:lang w:eastAsia="en-GB"/>
              </w:rPr>
            </w:pPr>
            <w:r w:rsidRPr="004C40AD">
              <w:rPr>
                <w:rFonts w:ascii="Arial" w:eastAsia="Times New Roman" w:hAnsi="Arial" w:cs="Arial"/>
                <w:sz w:val="16"/>
                <w:szCs w:val="16"/>
                <w:lang w:eastAsia="en-GB"/>
              </w:rPr>
              <w:t>how you might stagger start and end times between year groups by a short period to reduce volume at the entrance</w:t>
            </w:r>
          </w:p>
          <w:p w14:paraId="7C613643" w14:textId="77777777" w:rsidR="004C40AD" w:rsidRPr="004C40AD" w:rsidRDefault="004C40AD" w:rsidP="00107F03">
            <w:pPr>
              <w:pStyle w:val="ListParagraph"/>
              <w:spacing w:after="75"/>
              <w:rPr>
                <w:rFonts w:ascii="Arial" w:eastAsia="Times New Roman" w:hAnsi="Arial" w:cs="Arial"/>
                <w:sz w:val="16"/>
                <w:szCs w:val="16"/>
                <w:lang w:eastAsia="en-GB"/>
              </w:rPr>
            </w:pPr>
          </w:p>
          <w:p w14:paraId="5A96A3AC" w14:textId="69A06341" w:rsidR="004C40AD" w:rsidRPr="004C40AD" w:rsidRDefault="004C40AD" w:rsidP="00107F03">
            <w:pPr>
              <w:pStyle w:val="ListParagraph"/>
              <w:numPr>
                <w:ilvl w:val="0"/>
                <w:numId w:val="12"/>
              </w:numPr>
              <w:spacing w:after="75"/>
              <w:rPr>
                <w:rFonts w:ascii="Arial" w:eastAsia="Times New Roman" w:hAnsi="Arial" w:cs="Arial"/>
                <w:sz w:val="16"/>
                <w:szCs w:val="16"/>
                <w:lang w:eastAsia="en-GB"/>
              </w:rPr>
            </w:pPr>
            <w:r w:rsidRPr="004C40AD">
              <w:rPr>
                <w:rFonts w:ascii="Arial" w:eastAsia="Times New Roman" w:hAnsi="Arial" w:cs="Arial"/>
                <w:sz w:val="16"/>
                <w:szCs w:val="16"/>
                <w:lang w:eastAsia="en-GB"/>
              </w:rPr>
              <w:lastRenderedPageBreak/>
              <w:t>ensuring parents and carers are aware of recommendations on transport to and from school, which means reducing any unnecessary travel on coaches, buses or public transport where possible (for example, by walking or cycling to school) and avoiding peak times</w:t>
            </w:r>
          </w:p>
          <w:p w14:paraId="05C6DB85" w14:textId="77777777" w:rsidR="004C40AD" w:rsidRPr="004C40AD" w:rsidRDefault="004C40AD" w:rsidP="005D566B">
            <w:pPr>
              <w:pStyle w:val="ListParagraph"/>
              <w:rPr>
                <w:rFonts w:ascii="Arial" w:eastAsia="Times New Roman" w:hAnsi="Arial" w:cs="Arial"/>
                <w:sz w:val="16"/>
                <w:szCs w:val="16"/>
                <w:lang w:eastAsia="en-GB"/>
              </w:rPr>
            </w:pPr>
          </w:p>
          <w:p w14:paraId="490CA947" w14:textId="77777777" w:rsidR="004C40AD" w:rsidRPr="004C40AD" w:rsidRDefault="004C40AD" w:rsidP="005D566B">
            <w:pPr>
              <w:pStyle w:val="ListParagraph"/>
              <w:spacing w:after="75"/>
              <w:rPr>
                <w:rFonts w:ascii="Arial" w:eastAsia="Times New Roman" w:hAnsi="Arial" w:cs="Arial"/>
                <w:sz w:val="16"/>
                <w:szCs w:val="16"/>
                <w:lang w:eastAsia="en-GB"/>
              </w:rPr>
            </w:pPr>
          </w:p>
          <w:p w14:paraId="6011E02A" w14:textId="386BACF7" w:rsidR="004C40AD" w:rsidRPr="004C40AD" w:rsidRDefault="004C40AD" w:rsidP="00107F03">
            <w:pPr>
              <w:pStyle w:val="ListParagraph"/>
              <w:numPr>
                <w:ilvl w:val="0"/>
                <w:numId w:val="12"/>
              </w:numPr>
              <w:spacing w:after="75"/>
              <w:rPr>
                <w:rFonts w:ascii="Arial" w:eastAsia="Times New Roman" w:hAnsi="Arial" w:cs="Arial"/>
                <w:sz w:val="16"/>
                <w:szCs w:val="16"/>
                <w:lang w:eastAsia="en-GB"/>
              </w:rPr>
            </w:pPr>
            <w:r w:rsidRPr="004C40AD">
              <w:rPr>
                <w:rFonts w:ascii="Arial" w:eastAsia="Times New Roman" w:hAnsi="Arial" w:cs="Arial"/>
                <w:sz w:val="16"/>
                <w:szCs w:val="16"/>
                <w:lang w:eastAsia="en-GB"/>
              </w:rPr>
              <w:t>using signage to guide parents and carers about where and when they should drop off and pick up their children - you will want to communicate this to parents in advance</w:t>
            </w:r>
          </w:p>
          <w:p w14:paraId="15D746B1" w14:textId="77777777" w:rsidR="004C40AD" w:rsidRPr="004C40AD" w:rsidRDefault="004C40AD" w:rsidP="00107F03">
            <w:pPr>
              <w:pStyle w:val="ListParagraph"/>
              <w:spacing w:after="75"/>
              <w:rPr>
                <w:rFonts w:ascii="Arial" w:eastAsia="Times New Roman" w:hAnsi="Arial" w:cs="Arial"/>
                <w:sz w:val="16"/>
                <w:szCs w:val="16"/>
                <w:lang w:eastAsia="en-GB"/>
              </w:rPr>
            </w:pPr>
          </w:p>
          <w:p w14:paraId="0A30B325" w14:textId="036C6B2D" w:rsidR="004C40AD" w:rsidRPr="004C40AD" w:rsidRDefault="004C40AD" w:rsidP="00107F03">
            <w:pPr>
              <w:pStyle w:val="ListParagraph"/>
              <w:numPr>
                <w:ilvl w:val="0"/>
                <w:numId w:val="12"/>
              </w:numPr>
              <w:spacing w:after="75"/>
              <w:rPr>
                <w:rFonts w:ascii="Arial" w:eastAsia="Times New Roman" w:hAnsi="Arial" w:cs="Arial"/>
                <w:sz w:val="16"/>
                <w:szCs w:val="16"/>
                <w:lang w:eastAsia="en-GB"/>
              </w:rPr>
            </w:pPr>
            <w:r w:rsidRPr="004C40AD">
              <w:rPr>
                <w:rFonts w:ascii="Arial" w:eastAsia="Times New Roman" w:hAnsi="Arial" w:cs="Arial"/>
                <w:sz w:val="16"/>
                <w:szCs w:val="16"/>
                <w:lang w:eastAsia="en-GB"/>
              </w:rPr>
              <w:t xml:space="preserve">working out arrangements for breaks or play times so that ideally only one “Bubble” is in the same play area at any one time. Larger play areas could be segregated to keep bubbles apart. </w:t>
            </w:r>
          </w:p>
          <w:p w14:paraId="21E3D37E" w14:textId="77777777" w:rsidR="004C40AD" w:rsidRPr="004C40AD" w:rsidRDefault="004C40AD" w:rsidP="00107F03">
            <w:pPr>
              <w:tabs>
                <w:tab w:val="left" w:pos="8970"/>
              </w:tabs>
              <w:rPr>
                <w:rFonts w:ascii="Arial" w:hAnsi="Arial" w:cs="Arial"/>
                <w:b/>
                <w:bCs/>
                <w:sz w:val="16"/>
                <w:szCs w:val="16"/>
              </w:rPr>
            </w:pPr>
          </w:p>
        </w:tc>
      </w:tr>
      <w:tr w:rsidR="004C40AD" w:rsidRPr="00F55D95" w14:paraId="1AF3B3FB" w14:textId="77777777" w:rsidTr="001A1434">
        <w:trPr>
          <w:gridAfter w:val="1"/>
          <w:wAfter w:w="2180" w:type="dxa"/>
        </w:trPr>
        <w:tc>
          <w:tcPr>
            <w:tcW w:w="1277" w:type="dxa"/>
          </w:tcPr>
          <w:p w14:paraId="6FCF004D" w14:textId="124C7269" w:rsidR="004C40AD" w:rsidRPr="009A28A9" w:rsidRDefault="004C40AD" w:rsidP="00107F03">
            <w:pPr>
              <w:tabs>
                <w:tab w:val="left" w:pos="8970"/>
              </w:tabs>
              <w:rPr>
                <w:rFonts w:ascii="Arial" w:hAnsi="Arial" w:cs="Arial"/>
              </w:rPr>
            </w:pPr>
            <w:r w:rsidRPr="009A28A9">
              <w:rPr>
                <w:rFonts w:ascii="Arial" w:hAnsi="Arial" w:cs="Arial"/>
              </w:rPr>
              <w:lastRenderedPageBreak/>
              <w:t>Toileting of younger students</w:t>
            </w:r>
          </w:p>
        </w:tc>
        <w:tc>
          <w:tcPr>
            <w:tcW w:w="1275" w:type="dxa"/>
          </w:tcPr>
          <w:p w14:paraId="734B6B9A" w14:textId="48560C2B" w:rsidR="004C40AD" w:rsidRPr="009A28A9" w:rsidRDefault="004C40AD" w:rsidP="00107F03">
            <w:pPr>
              <w:tabs>
                <w:tab w:val="left" w:pos="8970"/>
              </w:tabs>
              <w:rPr>
                <w:rFonts w:ascii="Arial" w:hAnsi="Arial" w:cs="Arial"/>
                <w:b/>
                <w:bCs/>
              </w:rPr>
            </w:pPr>
            <w:r w:rsidRPr="009A28A9">
              <w:rPr>
                <w:rFonts w:ascii="Arial" w:hAnsi="Arial" w:cs="Arial"/>
              </w:rPr>
              <w:t>Staff and pupils</w:t>
            </w:r>
          </w:p>
        </w:tc>
        <w:tc>
          <w:tcPr>
            <w:tcW w:w="5387" w:type="dxa"/>
          </w:tcPr>
          <w:p w14:paraId="6C335275" w14:textId="11AFCD34" w:rsidR="004C40AD" w:rsidRPr="00116263" w:rsidRDefault="004C40AD" w:rsidP="00107F03">
            <w:pPr>
              <w:rPr>
                <w:rFonts w:ascii="Arial" w:hAnsi="Arial" w:cs="Arial"/>
              </w:rPr>
            </w:pPr>
            <w:r w:rsidRPr="00116263">
              <w:rPr>
                <w:rFonts w:ascii="Arial" w:hAnsi="Arial" w:cs="Arial"/>
              </w:rPr>
              <w:t>Ensure hand washing facilities are available and encourage children to wash hands after visiting the toilet.  Ensure the children know to wash hands thoroughly for 20 seconds with running water and soap and dry them thoroughly</w:t>
            </w:r>
          </w:p>
          <w:p w14:paraId="07EF4D17" w14:textId="77D826FE" w:rsidR="004C40AD" w:rsidRPr="00116263" w:rsidRDefault="004C40AD" w:rsidP="00107F03">
            <w:pPr>
              <w:rPr>
                <w:rFonts w:ascii="Arial" w:hAnsi="Arial" w:cs="Arial"/>
              </w:rPr>
            </w:pPr>
          </w:p>
          <w:p w14:paraId="3A5CD7F5" w14:textId="71584B0D" w:rsidR="004C40AD" w:rsidRPr="00116263" w:rsidRDefault="004C40AD" w:rsidP="00107F03">
            <w:pPr>
              <w:rPr>
                <w:rFonts w:ascii="Arial" w:hAnsi="Arial" w:cs="Arial"/>
              </w:rPr>
            </w:pPr>
            <w:r w:rsidRPr="00116263">
              <w:rPr>
                <w:rFonts w:ascii="Arial" w:hAnsi="Arial" w:cs="Arial"/>
              </w:rPr>
              <w:t>Ensure that help is available for children and young people who have trouble cleaning their hands independently</w:t>
            </w:r>
          </w:p>
          <w:p w14:paraId="63442A48" w14:textId="4916F009" w:rsidR="004C40AD" w:rsidRPr="00116263" w:rsidRDefault="004C40AD" w:rsidP="00107F03">
            <w:pPr>
              <w:rPr>
                <w:rFonts w:ascii="Arial" w:hAnsi="Arial" w:cs="Arial"/>
              </w:rPr>
            </w:pPr>
          </w:p>
          <w:p w14:paraId="2F6BE6DC" w14:textId="279A9E63" w:rsidR="004C40AD" w:rsidRPr="00116263" w:rsidRDefault="000F091E" w:rsidP="001A1434">
            <w:pPr>
              <w:rPr>
                <w:rFonts w:ascii="Arial" w:hAnsi="Arial" w:cs="Arial"/>
              </w:rPr>
            </w:pPr>
            <w:r w:rsidRPr="00116263">
              <w:rPr>
                <w:rFonts w:ascii="Arial" w:hAnsi="Arial" w:cs="Arial"/>
              </w:rPr>
              <w:t>D</w:t>
            </w:r>
            <w:r w:rsidR="004C40AD" w:rsidRPr="00116263">
              <w:rPr>
                <w:rFonts w:ascii="Arial" w:hAnsi="Arial" w:cs="Arial"/>
              </w:rPr>
              <w:t>ifferent groups don’t need to be allocated their own toilet blocks, but where it is possible this should be considered. Where toilet blocks are shared amongst bubbles consider limiting the number of bubbles that use each block to minimise lots of children from many bubbles using the same toilet facilities if possible. Toilets will need to be cleaned regularly and pupils must be encouraged to clean their hands thoroughly after using the toilet</w:t>
            </w:r>
            <w:r w:rsidR="001A1434">
              <w:rPr>
                <w:rFonts w:ascii="Arial" w:hAnsi="Arial" w:cs="Arial"/>
              </w:rPr>
              <w:t>.</w:t>
            </w:r>
          </w:p>
        </w:tc>
        <w:tc>
          <w:tcPr>
            <w:tcW w:w="709" w:type="dxa"/>
          </w:tcPr>
          <w:p w14:paraId="7F83EFFF" w14:textId="71E65949" w:rsidR="004C40AD" w:rsidRPr="009A28A9" w:rsidRDefault="004408F8" w:rsidP="00107F03">
            <w:pPr>
              <w:tabs>
                <w:tab w:val="left" w:pos="8970"/>
              </w:tabs>
              <w:rPr>
                <w:rFonts w:ascii="Arial" w:hAnsi="Arial" w:cs="Arial"/>
                <w:b/>
                <w:bCs/>
              </w:rPr>
            </w:pPr>
            <w:r>
              <w:rPr>
                <w:rFonts w:ascii="Arial" w:hAnsi="Arial" w:cs="Arial"/>
                <w:b/>
                <w:bCs/>
              </w:rPr>
              <w:t>5</w:t>
            </w:r>
          </w:p>
        </w:tc>
        <w:tc>
          <w:tcPr>
            <w:tcW w:w="708" w:type="dxa"/>
          </w:tcPr>
          <w:p w14:paraId="7AA18B39" w14:textId="674C316D" w:rsidR="004C40AD" w:rsidRPr="009A28A9" w:rsidRDefault="004408F8" w:rsidP="00107F03">
            <w:pPr>
              <w:tabs>
                <w:tab w:val="left" w:pos="8970"/>
              </w:tabs>
              <w:rPr>
                <w:rFonts w:ascii="Arial" w:hAnsi="Arial" w:cs="Arial"/>
                <w:b/>
                <w:bCs/>
              </w:rPr>
            </w:pPr>
            <w:r>
              <w:rPr>
                <w:rFonts w:ascii="Arial" w:hAnsi="Arial" w:cs="Arial"/>
                <w:b/>
                <w:bCs/>
              </w:rPr>
              <w:t>1</w:t>
            </w:r>
          </w:p>
        </w:tc>
        <w:tc>
          <w:tcPr>
            <w:tcW w:w="709" w:type="dxa"/>
            <w:gridSpan w:val="2"/>
          </w:tcPr>
          <w:p w14:paraId="59845FC2" w14:textId="3541DC15" w:rsidR="004C40AD" w:rsidRPr="009A28A9" w:rsidRDefault="004408F8" w:rsidP="00107F03">
            <w:pPr>
              <w:tabs>
                <w:tab w:val="left" w:pos="8970"/>
              </w:tabs>
              <w:rPr>
                <w:rFonts w:ascii="Arial" w:hAnsi="Arial" w:cs="Arial"/>
                <w:b/>
                <w:bCs/>
              </w:rPr>
            </w:pPr>
            <w:r>
              <w:rPr>
                <w:rFonts w:ascii="Arial" w:hAnsi="Arial" w:cs="Arial"/>
                <w:b/>
                <w:bCs/>
              </w:rPr>
              <w:t>5</w:t>
            </w:r>
          </w:p>
        </w:tc>
        <w:tc>
          <w:tcPr>
            <w:tcW w:w="5812" w:type="dxa"/>
            <w:gridSpan w:val="2"/>
          </w:tcPr>
          <w:p w14:paraId="148AC1E2" w14:textId="77777777" w:rsidR="004C40AD" w:rsidRPr="004C40AD" w:rsidRDefault="004C40AD" w:rsidP="00107F03">
            <w:pPr>
              <w:pStyle w:val="ListParagraph"/>
              <w:spacing w:before="300" w:after="300"/>
              <w:rPr>
                <w:rFonts w:ascii="Arial" w:eastAsia="Times New Roman" w:hAnsi="Arial" w:cs="Arial"/>
                <w:sz w:val="16"/>
                <w:szCs w:val="16"/>
                <w:lang w:eastAsia="en-GB"/>
              </w:rPr>
            </w:pPr>
          </w:p>
          <w:p w14:paraId="5C416C43" w14:textId="73F31CDC" w:rsidR="004C40AD" w:rsidRPr="004C40AD" w:rsidRDefault="004C40AD" w:rsidP="00107F03">
            <w:pPr>
              <w:pStyle w:val="ListParagraph"/>
              <w:numPr>
                <w:ilvl w:val="0"/>
                <w:numId w:val="12"/>
              </w:numPr>
              <w:spacing w:before="300" w:after="300"/>
              <w:rPr>
                <w:rFonts w:ascii="Arial" w:eastAsia="Times New Roman" w:hAnsi="Arial" w:cs="Arial"/>
                <w:sz w:val="16"/>
                <w:szCs w:val="16"/>
                <w:lang w:eastAsia="en-GB"/>
              </w:rPr>
            </w:pPr>
            <w:r w:rsidRPr="004C40AD">
              <w:rPr>
                <w:rFonts w:ascii="Arial" w:eastAsia="Times New Roman" w:hAnsi="Arial" w:cs="Arial"/>
                <w:sz w:val="16"/>
                <w:szCs w:val="16"/>
                <w:lang w:eastAsia="en-GB"/>
              </w:rPr>
              <w:t>Is hand sanitiser, soap and other welfare provisions available?</w:t>
            </w:r>
          </w:p>
          <w:p w14:paraId="36165D7A" w14:textId="77777777" w:rsidR="004C40AD" w:rsidRPr="004C40AD" w:rsidRDefault="004C40AD" w:rsidP="00107F03">
            <w:pPr>
              <w:pStyle w:val="ListParagraph"/>
              <w:rPr>
                <w:rFonts w:ascii="Arial" w:eastAsia="Times New Roman" w:hAnsi="Arial" w:cs="Arial"/>
                <w:sz w:val="16"/>
                <w:szCs w:val="16"/>
                <w:lang w:eastAsia="en-GB"/>
              </w:rPr>
            </w:pPr>
          </w:p>
          <w:p w14:paraId="50A71D28" w14:textId="77777777" w:rsidR="004C40AD" w:rsidRPr="004C40AD" w:rsidRDefault="004C40AD" w:rsidP="00107F03">
            <w:pPr>
              <w:pStyle w:val="ListParagraph"/>
              <w:spacing w:before="300" w:after="300"/>
              <w:rPr>
                <w:rFonts w:ascii="Arial" w:eastAsia="Times New Roman" w:hAnsi="Arial" w:cs="Arial"/>
                <w:sz w:val="16"/>
                <w:szCs w:val="16"/>
                <w:lang w:eastAsia="en-GB"/>
              </w:rPr>
            </w:pPr>
          </w:p>
          <w:p w14:paraId="3CD72C1E" w14:textId="77777777" w:rsidR="004C40AD" w:rsidRDefault="004C40AD" w:rsidP="00107F03">
            <w:pPr>
              <w:pStyle w:val="ListParagraph"/>
              <w:numPr>
                <w:ilvl w:val="0"/>
                <w:numId w:val="12"/>
              </w:numPr>
              <w:spacing w:before="300" w:after="300"/>
              <w:rPr>
                <w:rFonts w:ascii="Arial" w:eastAsia="Times New Roman" w:hAnsi="Arial" w:cs="Arial"/>
                <w:sz w:val="16"/>
                <w:szCs w:val="16"/>
                <w:lang w:eastAsia="en-GB"/>
              </w:rPr>
            </w:pPr>
            <w:r w:rsidRPr="004C40AD">
              <w:rPr>
                <w:rFonts w:ascii="Arial" w:eastAsia="Times New Roman" w:hAnsi="Arial" w:cs="Arial"/>
                <w:sz w:val="16"/>
                <w:szCs w:val="16"/>
                <w:lang w:eastAsia="en-GB"/>
              </w:rPr>
              <w:t>Are regular checks completed to ensure supplies do not run low?</w:t>
            </w:r>
          </w:p>
          <w:p w14:paraId="465A8D83" w14:textId="01BD5D69" w:rsidR="009F1090" w:rsidRPr="004C40AD" w:rsidRDefault="009F1090" w:rsidP="00107F03">
            <w:pPr>
              <w:pStyle w:val="ListParagraph"/>
              <w:numPr>
                <w:ilvl w:val="0"/>
                <w:numId w:val="12"/>
              </w:numPr>
              <w:spacing w:before="300" w:after="300"/>
              <w:rPr>
                <w:rFonts w:ascii="Arial" w:eastAsia="Times New Roman" w:hAnsi="Arial" w:cs="Arial"/>
                <w:sz w:val="16"/>
                <w:szCs w:val="16"/>
                <w:lang w:eastAsia="en-GB"/>
              </w:rPr>
            </w:pPr>
            <w:r w:rsidRPr="009D75DF">
              <w:rPr>
                <w:rFonts w:ascii="Arial" w:eastAsia="Times New Roman" w:hAnsi="Arial" w:cs="Arial"/>
                <w:color w:val="000000" w:themeColor="text1"/>
                <w:sz w:val="16"/>
                <w:szCs w:val="16"/>
                <w:lang w:eastAsia="en-GB"/>
              </w:rPr>
              <w:t xml:space="preserve">Consider cleaning frequency and location of leaning supplies. </w:t>
            </w:r>
          </w:p>
        </w:tc>
      </w:tr>
      <w:tr w:rsidR="004C40AD" w:rsidRPr="00F55D95" w14:paraId="0C19B470" w14:textId="77777777" w:rsidTr="001A1434">
        <w:trPr>
          <w:gridAfter w:val="1"/>
          <w:wAfter w:w="2180" w:type="dxa"/>
        </w:trPr>
        <w:tc>
          <w:tcPr>
            <w:tcW w:w="1277" w:type="dxa"/>
          </w:tcPr>
          <w:p w14:paraId="2FC5BBCA" w14:textId="0EFFB1F7" w:rsidR="004C40AD" w:rsidRPr="009A28A9" w:rsidRDefault="004C40AD" w:rsidP="00107F03">
            <w:pPr>
              <w:tabs>
                <w:tab w:val="left" w:pos="8970"/>
              </w:tabs>
              <w:rPr>
                <w:rFonts w:ascii="Arial" w:hAnsi="Arial" w:cs="Arial"/>
              </w:rPr>
            </w:pPr>
            <w:r w:rsidRPr="009A28A9">
              <w:rPr>
                <w:rFonts w:ascii="Arial" w:hAnsi="Arial" w:cs="Arial"/>
              </w:rPr>
              <w:t xml:space="preserve">Lack of social distancing during lunch time and lunch time provisions. </w:t>
            </w:r>
          </w:p>
        </w:tc>
        <w:tc>
          <w:tcPr>
            <w:tcW w:w="1275" w:type="dxa"/>
          </w:tcPr>
          <w:p w14:paraId="4FC21112" w14:textId="0C0F3E85" w:rsidR="004C40AD" w:rsidRPr="009A28A9" w:rsidRDefault="004C40AD" w:rsidP="00107F03">
            <w:pPr>
              <w:tabs>
                <w:tab w:val="left" w:pos="8970"/>
              </w:tabs>
              <w:rPr>
                <w:rFonts w:ascii="Arial" w:hAnsi="Arial" w:cs="Arial"/>
                <w:b/>
                <w:bCs/>
              </w:rPr>
            </w:pPr>
            <w:r w:rsidRPr="009A28A9">
              <w:rPr>
                <w:rFonts w:ascii="Arial" w:hAnsi="Arial" w:cs="Arial"/>
              </w:rPr>
              <w:t>Staff and pupils</w:t>
            </w:r>
          </w:p>
        </w:tc>
        <w:tc>
          <w:tcPr>
            <w:tcW w:w="5387" w:type="dxa"/>
          </w:tcPr>
          <w:p w14:paraId="5C6F4E42" w14:textId="77777777" w:rsidR="004C40AD" w:rsidRPr="00116263" w:rsidRDefault="004C40AD" w:rsidP="00107F03">
            <w:pPr>
              <w:rPr>
                <w:rFonts w:ascii="Arial" w:hAnsi="Arial" w:cs="Arial"/>
              </w:rPr>
            </w:pPr>
            <w:r w:rsidRPr="00116263">
              <w:rPr>
                <w:rFonts w:ascii="Arial" w:hAnsi="Arial" w:cs="Arial"/>
              </w:rPr>
              <w:t>Stagger lunch times to keep those entering the dining hall to a safe minimum</w:t>
            </w:r>
          </w:p>
          <w:p w14:paraId="351A14B7" w14:textId="10F0283A" w:rsidR="004C40AD" w:rsidRPr="00116263" w:rsidRDefault="004C40AD" w:rsidP="00107F03">
            <w:pPr>
              <w:rPr>
                <w:rFonts w:ascii="Arial" w:hAnsi="Arial" w:cs="Arial"/>
              </w:rPr>
            </w:pPr>
          </w:p>
          <w:p w14:paraId="68440352" w14:textId="45B3E218" w:rsidR="004C40AD" w:rsidRPr="00116263" w:rsidRDefault="004C40AD" w:rsidP="00107F03">
            <w:pPr>
              <w:rPr>
                <w:rFonts w:ascii="Arial" w:hAnsi="Arial" w:cs="Arial"/>
              </w:rPr>
            </w:pPr>
            <w:r w:rsidRPr="00116263">
              <w:rPr>
                <w:rFonts w:ascii="Arial" w:hAnsi="Arial" w:cs="Arial"/>
              </w:rPr>
              <w:t xml:space="preserve">Use floor markers if required to show distance points. </w:t>
            </w:r>
          </w:p>
          <w:p w14:paraId="512B5FA9" w14:textId="77777777" w:rsidR="004C40AD" w:rsidRPr="00116263" w:rsidRDefault="004C40AD" w:rsidP="00107F03">
            <w:pPr>
              <w:rPr>
                <w:rFonts w:ascii="Arial" w:hAnsi="Arial" w:cs="Arial"/>
              </w:rPr>
            </w:pPr>
          </w:p>
          <w:p w14:paraId="6CE5209B" w14:textId="3A270205" w:rsidR="004C40AD" w:rsidRPr="00116263" w:rsidRDefault="004C40AD" w:rsidP="00107F03">
            <w:pPr>
              <w:pStyle w:val="CommentText"/>
              <w:rPr>
                <w:rFonts w:ascii="Arial" w:hAnsi="Arial" w:cs="Arial"/>
                <w:sz w:val="22"/>
                <w:szCs w:val="22"/>
              </w:rPr>
            </w:pPr>
            <w:r w:rsidRPr="00116263">
              <w:rPr>
                <w:rFonts w:ascii="Arial" w:hAnsi="Arial" w:cs="Arial"/>
                <w:sz w:val="22"/>
                <w:szCs w:val="22"/>
              </w:rPr>
              <w:t>Ensure children wash their hands before eating</w:t>
            </w:r>
          </w:p>
          <w:p w14:paraId="42C1ABC1" w14:textId="77777777" w:rsidR="004C40AD" w:rsidRPr="00116263" w:rsidRDefault="004C40AD" w:rsidP="00107F03">
            <w:pPr>
              <w:rPr>
                <w:rFonts w:ascii="Arial" w:hAnsi="Arial" w:cs="Arial"/>
              </w:rPr>
            </w:pPr>
          </w:p>
          <w:p w14:paraId="1AE6EC5F" w14:textId="77777777" w:rsidR="004C40AD" w:rsidRPr="00116263" w:rsidRDefault="004C40AD" w:rsidP="00107F03">
            <w:pPr>
              <w:rPr>
                <w:rFonts w:ascii="Arial" w:hAnsi="Arial" w:cs="Arial"/>
              </w:rPr>
            </w:pPr>
            <w:r w:rsidRPr="00116263">
              <w:rPr>
                <w:rFonts w:ascii="Arial" w:hAnsi="Arial" w:cs="Arial"/>
              </w:rPr>
              <w:t>Ask students to toilet where possible before they have lunch to ease toileting pressure on lunch staff</w:t>
            </w:r>
          </w:p>
          <w:p w14:paraId="276D67A1" w14:textId="60F20A4E" w:rsidR="004C40AD" w:rsidRPr="00116263" w:rsidRDefault="004C40AD" w:rsidP="00107F03">
            <w:pPr>
              <w:rPr>
                <w:rFonts w:ascii="Arial" w:hAnsi="Arial" w:cs="Arial"/>
              </w:rPr>
            </w:pPr>
            <w:r w:rsidRPr="00116263">
              <w:rPr>
                <w:rFonts w:ascii="Arial" w:hAnsi="Arial" w:cs="Arial"/>
              </w:rPr>
              <w:lastRenderedPageBreak/>
              <w:t xml:space="preserve">If </w:t>
            </w:r>
            <w:proofErr w:type="gramStart"/>
            <w:r w:rsidRPr="00116263">
              <w:rPr>
                <w:rFonts w:ascii="Arial" w:hAnsi="Arial" w:cs="Arial"/>
              </w:rPr>
              <w:t>possible</w:t>
            </w:r>
            <w:proofErr w:type="gramEnd"/>
            <w:r w:rsidRPr="00116263">
              <w:rPr>
                <w:rFonts w:ascii="Arial" w:hAnsi="Arial" w:cs="Arial"/>
              </w:rPr>
              <w:t xml:space="preserve"> close off every other sink to keep a distance between when handwashing.</w:t>
            </w:r>
          </w:p>
          <w:p w14:paraId="33920D18" w14:textId="050D2DE2" w:rsidR="004C40AD" w:rsidRPr="00116263" w:rsidRDefault="004C40AD" w:rsidP="00107F03">
            <w:pPr>
              <w:rPr>
                <w:rFonts w:ascii="Arial" w:hAnsi="Arial" w:cs="Arial"/>
              </w:rPr>
            </w:pPr>
          </w:p>
          <w:p w14:paraId="65A5FA9C" w14:textId="2C64C1D3" w:rsidR="004C40AD" w:rsidRPr="00116263" w:rsidRDefault="004C40AD" w:rsidP="00107F03">
            <w:pPr>
              <w:rPr>
                <w:rFonts w:ascii="Arial" w:hAnsi="Arial" w:cs="Arial"/>
              </w:rPr>
            </w:pPr>
            <w:r w:rsidRPr="00116263">
              <w:rPr>
                <w:rFonts w:ascii="Arial" w:hAnsi="Arial" w:cs="Arial"/>
              </w:rPr>
              <w:t xml:space="preserve">Where possible create a site map marking locations of play areas used my individual bubbles. This can show entry/exit and any one-way systems. </w:t>
            </w:r>
          </w:p>
          <w:p w14:paraId="37CE78AA" w14:textId="77777777" w:rsidR="004C40AD" w:rsidRPr="00116263" w:rsidRDefault="004C40AD" w:rsidP="00107F03">
            <w:pPr>
              <w:rPr>
                <w:rFonts w:ascii="Arial" w:hAnsi="Arial" w:cs="Arial"/>
              </w:rPr>
            </w:pPr>
          </w:p>
          <w:p w14:paraId="01EA492C" w14:textId="77777777" w:rsidR="004C40AD" w:rsidRPr="00116263" w:rsidRDefault="004C40AD" w:rsidP="00107F03">
            <w:pPr>
              <w:rPr>
                <w:rFonts w:ascii="Arial" w:hAnsi="Arial" w:cs="Arial"/>
              </w:rPr>
            </w:pPr>
            <w:r w:rsidRPr="00116263">
              <w:rPr>
                <w:rFonts w:ascii="Arial" w:hAnsi="Arial" w:cs="Arial"/>
              </w:rPr>
              <w:t>For kitchen staff review times of start and finish to minimise numbers in one area at any one time. Consider if some preparation can be done at different times of the day to encourage social distancing where possible.</w:t>
            </w:r>
          </w:p>
          <w:p w14:paraId="40A4B350" w14:textId="77777777" w:rsidR="004C40AD" w:rsidRPr="00116263" w:rsidRDefault="004C40AD" w:rsidP="00107F03">
            <w:pPr>
              <w:rPr>
                <w:rFonts w:ascii="Arial" w:hAnsi="Arial" w:cs="Arial"/>
              </w:rPr>
            </w:pPr>
          </w:p>
          <w:p w14:paraId="1A5E0CBE" w14:textId="77777777" w:rsidR="004C40AD" w:rsidRPr="00116263" w:rsidRDefault="004C40AD" w:rsidP="00107F03">
            <w:pPr>
              <w:rPr>
                <w:rFonts w:ascii="Arial" w:hAnsi="Arial" w:cs="Arial"/>
              </w:rPr>
            </w:pPr>
            <w:r w:rsidRPr="00116263">
              <w:rPr>
                <w:rFonts w:ascii="Arial" w:hAnsi="Arial" w:cs="Arial"/>
              </w:rPr>
              <w:t xml:space="preserve">Where times start times cannot be changed consider the lay out of the kitchen. Is it possible to move equipment to offer different work surfaces to those preparing </w:t>
            </w:r>
            <w:proofErr w:type="gramStart"/>
            <w:r w:rsidRPr="00116263">
              <w:rPr>
                <w:rFonts w:ascii="Arial" w:hAnsi="Arial" w:cs="Arial"/>
              </w:rPr>
              <w:t>food.</w:t>
            </w:r>
            <w:proofErr w:type="gramEnd"/>
            <w:r w:rsidRPr="00116263">
              <w:rPr>
                <w:rFonts w:ascii="Arial" w:hAnsi="Arial" w:cs="Arial"/>
              </w:rPr>
              <w:t xml:space="preserve"> </w:t>
            </w:r>
          </w:p>
          <w:p w14:paraId="0BC26261" w14:textId="4711D075" w:rsidR="009D75DF" w:rsidRPr="00116263" w:rsidRDefault="009D75DF" w:rsidP="009D75DF">
            <w:pPr>
              <w:pStyle w:val="NormalWeb"/>
              <w:rPr>
                <w:lang w:val="en"/>
              </w:rPr>
            </w:pPr>
            <w:r w:rsidRPr="00116263">
              <w:rPr>
                <w:rFonts w:ascii="Arial" w:hAnsi="Arial" w:cs="Arial"/>
              </w:rPr>
              <w:t xml:space="preserve">Kitchen staff should work side to side rather than face to face where possible. </w:t>
            </w:r>
            <w:r w:rsidRPr="00116263">
              <w:rPr>
                <w:lang w:val="en"/>
              </w:rPr>
              <w:t xml:space="preserve">A face covering may be worn in enclosed spaces where social distancing isn’t possible. It just needs to cover your mouth and nose. It is not the same as a face mask, such as the surgical masks or respirators used by health and care workers. face coverings are not a replacement for the other ways of managing risk, including </w:t>
            </w:r>
            <w:proofErr w:type="spellStart"/>
            <w:r w:rsidRPr="00116263">
              <w:rPr>
                <w:lang w:val="en"/>
              </w:rPr>
              <w:t>minimising</w:t>
            </w:r>
            <w:proofErr w:type="spellEnd"/>
            <w:r w:rsidRPr="00116263">
              <w:rPr>
                <w:lang w:val="en"/>
              </w:rPr>
              <w:t xml:space="preserve"> time spent in contact, using fixed </w:t>
            </w:r>
            <w:r w:rsidR="0037214C" w:rsidRPr="00116263">
              <w:rPr>
                <w:lang w:val="en"/>
              </w:rPr>
              <w:t>teams,</w:t>
            </w:r>
            <w:r w:rsidRPr="00116263">
              <w:rPr>
                <w:lang w:val="en"/>
              </w:rPr>
              <w:t xml:space="preserve"> and partnering for close-up work, and increasing hand and surface washing. Employers should support their workers in using face coverings safely if they choose to wear one. This means telling workers:</w:t>
            </w:r>
          </w:p>
          <w:p w14:paraId="3B44CCF9" w14:textId="77777777" w:rsidR="009D75DF" w:rsidRPr="00116263" w:rsidRDefault="009D75DF" w:rsidP="009D75DF">
            <w:pPr>
              <w:numPr>
                <w:ilvl w:val="0"/>
                <w:numId w:val="28"/>
              </w:numPr>
              <w:spacing w:before="100" w:beforeAutospacing="1" w:after="100" w:afterAutospacing="1"/>
              <w:rPr>
                <w:rFonts w:ascii="Times New Roman" w:eastAsia="Times New Roman" w:hAnsi="Times New Roman" w:cs="Times New Roman"/>
                <w:sz w:val="24"/>
                <w:szCs w:val="24"/>
                <w:lang w:val="en" w:eastAsia="en-GB"/>
              </w:rPr>
            </w:pPr>
            <w:r w:rsidRPr="00116263">
              <w:rPr>
                <w:rFonts w:ascii="Times New Roman" w:eastAsia="Times New Roman" w:hAnsi="Times New Roman" w:cs="Times New Roman"/>
                <w:sz w:val="24"/>
                <w:szCs w:val="24"/>
                <w:lang w:val="en" w:eastAsia="en-GB"/>
              </w:rPr>
              <w:t>wash your hands thoroughly with soap and water for 20 seconds or use hand sanitiser before putting a face covering on, and before and after removing it</w:t>
            </w:r>
          </w:p>
          <w:p w14:paraId="59784CF7" w14:textId="77777777" w:rsidR="009D75DF" w:rsidRPr="00116263" w:rsidRDefault="009D75DF" w:rsidP="009D75DF">
            <w:pPr>
              <w:numPr>
                <w:ilvl w:val="0"/>
                <w:numId w:val="28"/>
              </w:numPr>
              <w:spacing w:before="100" w:beforeAutospacing="1" w:after="100" w:afterAutospacing="1"/>
              <w:rPr>
                <w:rFonts w:ascii="Times New Roman" w:eastAsia="Times New Roman" w:hAnsi="Times New Roman" w:cs="Times New Roman"/>
                <w:sz w:val="24"/>
                <w:szCs w:val="24"/>
                <w:lang w:val="en" w:eastAsia="en-GB"/>
              </w:rPr>
            </w:pPr>
            <w:r w:rsidRPr="00116263">
              <w:rPr>
                <w:rFonts w:ascii="Times New Roman" w:eastAsia="Times New Roman" w:hAnsi="Times New Roman" w:cs="Times New Roman"/>
                <w:sz w:val="24"/>
                <w:szCs w:val="24"/>
                <w:lang w:val="en" w:eastAsia="en-GB"/>
              </w:rPr>
              <w:lastRenderedPageBreak/>
              <w:t>when wearing a face covering, avoid touching your face or face covering, as you could contaminate them with germs from your hands</w:t>
            </w:r>
          </w:p>
          <w:p w14:paraId="772D77C5" w14:textId="77777777" w:rsidR="009D75DF" w:rsidRPr="00116263" w:rsidRDefault="009D75DF" w:rsidP="009D75DF">
            <w:pPr>
              <w:numPr>
                <w:ilvl w:val="0"/>
                <w:numId w:val="28"/>
              </w:numPr>
              <w:spacing w:before="100" w:beforeAutospacing="1" w:after="100" w:afterAutospacing="1"/>
              <w:rPr>
                <w:rFonts w:ascii="Times New Roman" w:eastAsia="Times New Roman" w:hAnsi="Times New Roman" w:cs="Times New Roman"/>
                <w:sz w:val="24"/>
                <w:szCs w:val="24"/>
                <w:lang w:val="en" w:eastAsia="en-GB"/>
              </w:rPr>
            </w:pPr>
            <w:r w:rsidRPr="00116263">
              <w:rPr>
                <w:rFonts w:ascii="Times New Roman" w:eastAsia="Times New Roman" w:hAnsi="Times New Roman" w:cs="Times New Roman"/>
                <w:sz w:val="24"/>
                <w:szCs w:val="24"/>
                <w:lang w:val="en" w:eastAsia="en-GB"/>
              </w:rPr>
              <w:t>change your face covering if it becomes damp or if you’ve touched it</w:t>
            </w:r>
          </w:p>
          <w:p w14:paraId="2658AAD1" w14:textId="77777777" w:rsidR="009D75DF" w:rsidRPr="00116263" w:rsidRDefault="009D75DF" w:rsidP="009D75DF">
            <w:pPr>
              <w:numPr>
                <w:ilvl w:val="0"/>
                <w:numId w:val="28"/>
              </w:numPr>
              <w:spacing w:before="100" w:beforeAutospacing="1" w:after="100" w:afterAutospacing="1"/>
              <w:rPr>
                <w:rFonts w:ascii="Times New Roman" w:eastAsia="Times New Roman" w:hAnsi="Times New Roman" w:cs="Times New Roman"/>
                <w:sz w:val="24"/>
                <w:szCs w:val="24"/>
                <w:lang w:val="en" w:eastAsia="en-GB"/>
              </w:rPr>
            </w:pPr>
            <w:r w:rsidRPr="00116263">
              <w:rPr>
                <w:rFonts w:ascii="Times New Roman" w:eastAsia="Times New Roman" w:hAnsi="Times New Roman" w:cs="Times New Roman"/>
                <w:sz w:val="24"/>
                <w:szCs w:val="24"/>
                <w:lang w:val="en" w:eastAsia="en-GB"/>
              </w:rPr>
              <w:t>continue to wash your hands regularly</w:t>
            </w:r>
          </w:p>
          <w:p w14:paraId="329DDD48" w14:textId="77777777" w:rsidR="009D75DF" w:rsidRPr="00116263" w:rsidRDefault="009D75DF" w:rsidP="009D75DF">
            <w:pPr>
              <w:numPr>
                <w:ilvl w:val="0"/>
                <w:numId w:val="28"/>
              </w:numPr>
              <w:spacing w:before="100" w:beforeAutospacing="1" w:after="100" w:afterAutospacing="1"/>
              <w:rPr>
                <w:rFonts w:ascii="Times New Roman" w:eastAsia="Times New Roman" w:hAnsi="Times New Roman" w:cs="Times New Roman"/>
                <w:sz w:val="24"/>
                <w:szCs w:val="24"/>
                <w:lang w:val="en" w:eastAsia="en-GB"/>
              </w:rPr>
            </w:pPr>
            <w:r w:rsidRPr="00116263">
              <w:rPr>
                <w:rFonts w:ascii="Times New Roman" w:eastAsia="Times New Roman" w:hAnsi="Times New Roman" w:cs="Times New Roman"/>
                <w:sz w:val="24"/>
                <w:szCs w:val="24"/>
                <w:lang w:val="en" w:eastAsia="en-GB"/>
              </w:rPr>
              <w:t>change and wash your face covering daily</w:t>
            </w:r>
          </w:p>
          <w:p w14:paraId="6D3EE653" w14:textId="77777777" w:rsidR="009D75DF" w:rsidRPr="00116263" w:rsidRDefault="009D75DF" w:rsidP="009D75DF">
            <w:pPr>
              <w:numPr>
                <w:ilvl w:val="0"/>
                <w:numId w:val="28"/>
              </w:numPr>
              <w:spacing w:before="100" w:beforeAutospacing="1" w:after="100" w:afterAutospacing="1"/>
              <w:rPr>
                <w:rFonts w:ascii="Times New Roman" w:eastAsia="Times New Roman" w:hAnsi="Times New Roman" w:cs="Times New Roman"/>
                <w:sz w:val="24"/>
                <w:szCs w:val="24"/>
                <w:lang w:val="en" w:eastAsia="en-GB"/>
              </w:rPr>
            </w:pPr>
            <w:r w:rsidRPr="00116263">
              <w:rPr>
                <w:rFonts w:ascii="Times New Roman" w:eastAsia="Times New Roman" w:hAnsi="Times New Roman" w:cs="Times New Roman"/>
                <w:sz w:val="24"/>
                <w:szCs w:val="24"/>
                <w:lang w:val="en" w:eastAsia="en-GB"/>
              </w:rPr>
              <w:t>if the material is washable, wash in line with manufacturer’s instructions. If it’s not washable, dispose of it carefully in your usual waste</w:t>
            </w:r>
          </w:p>
          <w:p w14:paraId="2116EFD2" w14:textId="79F472C4" w:rsidR="009D75DF" w:rsidRPr="00116263" w:rsidRDefault="0037214C" w:rsidP="009D75DF">
            <w:pPr>
              <w:numPr>
                <w:ilvl w:val="0"/>
                <w:numId w:val="28"/>
              </w:numPr>
              <w:spacing w:before="100" w:beforeAutospacing="1" w:after="100" w:afterAutospacing="1"/>
              <w:rPr>
                <w:rFonts w:ascii="Times New Roman" w:eastAsia="Times New Roman" w:hAnsi="Times New Roman" w:cs="Times New Roman"/>
                <w:sz w:val="24"/>
                <w:szCs w:val="24"/>
                <w:lang w:val="en" w:eastAsia="en-GB"/>
              </w:rPr>
            </w:pPr>
            <w:r w:rsidRPr="00116263">
              <w:rPr>
                <w:rFonts w:ascii="Times New Roman" w:eastAsia="Times New Roman" w:hAnsi="Times New Roman" w:cs="Times New Roman"/>
                <w:sz w:val="24"/>
                <w:szCs w:val="24"/>
                <w:lang w:val="en" w:eastAsia="en-GB"/>
              </w:rPr>
              <w:t>practice</w:t>
            </w:r>
            <w:r w:rsidR="009D75DF" w:rsidRPr="00116263">
              <w:rPr>
                <w:rFonts w:ascii="Times New Roman" w:eastAsia="Times New Roman" w:hAnsi="Times New Roman" w:cs="Times New Roman"/>
                <w:sz w:val="24"/>
                <w:szCs w:val="24"/>
                <w:lang w:val="en" w:eastAsia="en-GB"/>
              </w:rPr>
              <w:t xml:space="preserve"> social distancing wherever possible</w:t>
            </w:r>
          </w:p>
          <w:p w14:paraId="57C4599D" w14:textId="758532B2" w:rsidR="009D75DF" w:rsidRPr="00116263" w:rsidRDefault="009D75DF" w:rsidP="00107F03">
            <w:pPr>
              <w:rPr>
                <w:rFonts w:ascii="Arial" w:hAnsi="Arial" w:cs="Arial"/>
              </w:rPr>
            </w:pPr>
            <w:r w:rsidRPr="00116263">
              <w:rPr>
                <w:rFonts w:ascii="Arial" w:hAnsi="Arial" w:cs="Arial"/>
              </w:rPr>
              <w:t>https://www.gov.uk/guidance/working-safely-during-coronavirus-covid-19/restaurants-offering-takeaway-or-delivery</w:t>
            </w:r>
          </w:p>
          <w:p w14:paraId="3ACB8320" w14:textId="2C724887" w:rsidR="009F1090" w:rsidRPr="00116263" w:rsidRDefault="009F1090" w:rsidP="00107F03">
            <w:pPr>
              <w:rPr>
                <w:rFonts w:ascii="Arial" w:hAnsi="Arial" w:cs="Arial"/>
              </w:rPr>
            </w:pPr>
          </w:p>
          <w:p w14:paraId="37553E15" w14:textId="540C2E12" w:rsidR="009F1090" w:rsidRPr="00116263" w:rsidRDefault="009F1090" w:rsidP="00107F03">
            <w:pPr>
              <w:rPr>
                <w:rFonts w:ascii="Arial" w:hAnsi="Arial" w:cs="Arial"/>
              </w:rPr>
            </w:pPr>
            <w:r w:rsidRPr="00116263">
              <w:rPr>
                <w:rFonts w:ascii="Arial" w:hAnsi="Arial" w:cs="Arial"/>
              </w:rPr>
              <w:t xml:space="preserve">Consider if </w:t>
            </w:r>
            <w:r w:rsidR="00A869FD" w:rsidRPr="00116263">
              <w:rPr>
                <w:rFonts w:ascii="Arial" w:hAnsi="Arial" w:cs="Arial"/>
              </w:rPr>
              <w:t>prepacked</w:t>
            </w:r>
            <w:r w:rsidRPr="00116263">
              <w:rPr>
                <w:rFonts w:ascii="Arial" w:hAnsi="Arial" w:cs="Arial"/>
              </w:rPr>
              <w:t xml:space="preserve"> lunch can be provided, or limited menu options to be pre picked by children to reduce que</w:t>
            </w:r>
            <w:r w:rsidR="001C5338" w:rsidRPr="00116263">
              <w:rPr>
                <w:rFonts w:ascii="Arial" w:hAnsi="Arial" w:cs="Arial"/>
              </w:rPr>
              <w:t>ue</w:t>
            </w:r>
            <w:r w:rsidRPr="00116263">
              <w:rPr>
                <w:rFonts w:ascii="Arial" w:hAnsi="Arial" w:cs="Arial"/>
              </w:rPr>
              <w:t xml:space="preserve"> times and serving times. </w:t>
            </w:r>
          </w:p>
          <w:p w14:paraId="67332376" w14:textId="2FE4410E" w:rsidR="00A869FD" w:rsidRPr="00116263" w:rsidRDefault="00A869FD" w:rsidP="00107F03">
            <w:pPr>
              <w:rPr>
                <w:rFonts w:ascii="Arial" w:hAnsi="Arial" w:cs="Arial"/>
              </w:rPr>
            </w:pPr>
          </w:p>
          <w:p w14:paraId="62A09219" w14:textId="742D7BFA" w:rsidR="00A869FD" w:rsidRPr="00116263" w:rsidRDefault="00A869FD" w:rsidP="00107F03">
            <w:pPr>
              <w:rPr>
                <w:rFonts w:ascii="Arial" w:hAnsi="Arial" w:cs="Arial"/>
              </w:rPr>
            </w:pPr>
            <w:r w:rsidRPr="00116263">
              <w:rPr>
                <w:rFonts w:ascii="Arial" w:hAnsi="Arial" w:cs="Arial"/>
              </w:rPr>
              <w:t xml:space="preserve">Consider cleaning of dishes/plates cutlery. Consider if this can be done once a group or “Bubble” has left dining area or if children can directly place cutlery into bowls of water containing detergent. </w:t>
            </w:r>
          </w:p>
          <w:p w14:paraId="6315B8F7" w14:textId="77777777" w:rsidR="004C40AD" w:rsidRPr="00116263" w:rsidRDefault="004C40AD" w:rsidP="00107F03">
            <w:pPr>
              <w:rPr>
                <w:rFonts w:ascii="Arial" w:hAnsi="Arial" w:cs="Arial"/>
              </w:rPr>
            </w:pPr>
          </w:p>
        </w:tc>
        <w:tc>
          <w:tcPr>
            <w:tcW w:w="709" w:type="dxa"/>
          </w:tcPr>
          <w:p w14:paraId="6A76F5A6" w14:textId="3928009E" w:rsidR="004C40AD" w:rsidRPr="005D06C8" w:rsidRDefault="004408F8" w:rsidP="00107F03">
            <w:pPr>
              <w:tabs>
                <w:tab w:val="left" w:pos="8970"/>
              </w:tabs>
              <w:rPr>
                <w:rFonts w:ascii="Arial" w:hAnsi="Arial" w:cs="Arial"/>
                <w:b/>
                <w:bCs/>
              </w:rPr>
            </w:pPr>
            <w:r>
              <w:rPr>
                <w:rFonts w:ascii="Arial" w:hAnsi="Arial" w:cs="Arial"/>
                <w:b/>
                <w:bCs/>
              </w:rPr>
              <w:lastRenderedPageBreak/>
              <w:t>5</w:t>
            </w:r>
          </w:p>
        </w:tc>
        <w:tc>
          <w:tcPr>
            <w:tcW w:w="708" w:type="dxa"/>
          </w:tcPr>
          <w:p w14:paraId="646D12FA" w14:textId="760BA911" w:rsidR="004C40AD" w:rsidRPr="005D06C8" w:rsidRDefault="004408F8" w:rsidP="00107F03">
            <w:pPr>
              <w:tabs>
                <w:tab w:val="left" w:pos="8970"/>
              </w:tabs>
              <w:rPr>
                <w:rFonts w:ascii="Arial" w:hAnsi="Arial" w:cs="Arial"/>
                <w:b/>
                <w:bCs/>
              </w:rPr>
            </w:pPr>
            <w:r>
              <w:rPr>
                <w:rFonts w:ascii="Arial" w:hAnsi="Arial" w:cs="Arial"/>
                <w:b/>
                <w:bCs/>
              </w:rPr>
              <w:t>1</w:t>
            </w:r>
          </w:p>
        </w:tc>
        <w:tc>
          <w:tcPr>
            <w:tcW w:w="709" w:type="dxa"/>
            <w:gridSpan w:val="2"/>
          </w:tcPr>
          <w:p w14:paraId="5365C095" w14:textId="1D0A3A73" w:rsidR="004C40AD" w:rsidRPr="005D06C8" w:rsidRDefault="004408F8" w:rsidP="00107F03">
            <w:pPr>
              <w:tabs>
                <w:tab w:val="left" w:pos="8970"/>
              </w:tabs>
              <w:rPr>
                <w:rFonts w:ascii="Arial" w:hAnsi="Arial" w:cs="Arial"/>
                <w:b/>
                <w:bCs/>
              </w:rPr>
            </w:pPr>
            <w:r>
              <w:rPr>
                <w:rFonts w:ascii="Arial" w:hAnsi="Arial" w:cs="Arial"/>
                <w:b/>
                <w:bCs/>
              </w:rPr>
              <w:t>5</w:t>
            </w:r>
          </w:p>
        </w:tc>
        <w:tc>
          <w:tcPr>
            <w:tcW w:w="5812" w:type="dxa"/>
            <w:gridSpan w:val="2"/>
          </w:tcPr>
          <w:p w14:paraId="019A00B4" w14:textId="77777777" w:rsidR="004C40AD" w:rsidRPr="004C40AD" w:rsidRDefault="004C40AD" w:rsidP="00107F03">
            <w:pPr>
              <w:pStyle w:val="ListParagraph"/>
              <w:spacing w:before="300" w:after="300" w:line="375" w:lineRule="atLeast"/>
              <w:rPr>
                <w:rFonts w:ascii="Arial" w:eastAsia="Times New Roman" w:hAnsi="Arial" w:cs="Arial"/>
                <w:color w:val="0B0C0C"/>
                <w:sz w:val="16"/>
                <w:szCs w:val="16"/>
                <w:lang w:eastAsia="en-GB"/>
              </w:rPr>
            </w:pPr>
          </w:p>
        </w:tc>
      </w:tr>
      <w:tr w:rsidR="004C40AD" w:rsidRPr="00F55D95" w14:paraId="1242F12A" w14:textId="77777777" w:rsidTr="001A1434">
        <w:trPr>
          <w:gridAfter w:val="1"/>
          <w:wAfter w:w="2180" w:type="dxa"/>
        </w:trPr>
        <w:tc>
          <w:tcPr>
            <w:tcW w:w="1277" w:type="dxa"/>
          </w:tcPr>
          <w:p w14:paraId="16663A87" w14:textId="5DD8B9E4" w:rsidR="004C40AD" w:rsidRPr="009A28A9" w:rsidRDefault="004C40AD" w:rsidP="00107F03">
            <w:pPr>
              <w:tabs>
                <w:tab w:val="left" w:pos="8970"/>
              </w:tabs>
              <w:rPr>
                <w:rFonts w:ascii="Arial" w:hAnsi="Arial" w:cs="Arial"/>
              </w:rPr>
            </w:pPr>
            <w:r w:rsidRPr="009A28A9">
              <w:rPr>
                <w:rFonts w:ascii="Arial" w:hAnsi="Arial" w:cs="Arial"/>
              </w:rPr>
              <w:lastRenderedPageBreak/>
              <w:t>Lack of social distancing during break times</w:t>
            </w:r>
          </w:p>
        </w:tc>
        <w:tc>
          <w:tcPr>
            <w:tcW w:w="1275" w:type="dxa"/>
          </w:tcPr>
          <w:p w14:paraId="6ADFF906" w14:textId="0BC0CF14" w:rsidR="004C40AD" w:rsidRPr="009A28A9" w:rsidRDefault="004C40AD" w:rsidP="00107F03">
            <w:pPr>
              <w:tabs>
                <w:tab w:val="left" w:pos="8970"/>
              </w:tabs>
              <w:rPr>
                <w:rFonts w:ascii="Arial" w:hAnsi="Arial" w:cs="Arial"/>
                <w:b/>
                <w:bCs/>
              </w:rPr>
            </w:pPr>
            <w:r w:rsidRPr="009A28A9">
              <w:rPr>
                <w:rFonts w:ascii="Arial" w:hAnsi="Arial" w:cs="Arial"/>
              </w:rPr>
              <w:t>Staff and pupils</w:t>
            </w:r>
          </w:p>
        </w:tc>
        <w:tc>
          <w:tcPr>
            <w:tcW w:w="5387" w:type="dxa"/>
          </w:tcPr>
          <w:p w14:paraId="6E19EC3E" w14:textId="77777777" w:rsidR="00CC7AC9" w:rsidRPr="009D75DF" w:rsidRDefault="004C40AD" w:rsidP="00107F03">
            <w:pPr>
              <w:rPr>
                <w:rFonts w:ascii="Arial" w:hAnsi="Arial" w:cs="Arial"/>
                <w:color w:val="000000" w:themeColor="text1"/>
              </w:rPr>
            </w:pPr>
            <w:r w:rsidRPr="009D75DF">
              <w:rPr>
                <w:rFonts w:ascii="Arial" w:hAnsi="Arial" w:cs="Arial"/>
                <w:color w:val="000000" w:themeColor="text1"/>
              </w:rPr>
              <w:t>Keep bubbles separate where possible in play areas.</w:t>
            </w:r>
          </w:p>
          <w:p w14:paraId="6A04E8A0" w14:textId="77777777" w:rsidR="00CC7AC9" w:rsidRPr="009D75DF" w:rsidRDefault="00CC7AC9" w:rsidP="00107F03">
            <w:pPr>
              <w:rPr>
                <w:rFonts w:ascii="Arial" w:hAnsi="Arial" w:cs="Arial"/>
                <w:color w:val="000000" w:themeColor="text1"/>
              </w:rPr>
            </w:pPr>
          </w:p>
          <w:p w14:paraId="36B0B5E7" w14:textId="19B43BA3" w:rsidR="004C40AD" w:rsidRPr="009D75DF" w:rsidRDefault="004C40AD" w:rsidP="00107F03">
            <w:pPr>
              <w:rPr>
                <w:rFonts w:ascii="Arial" w:hAnsi="Arial" w:cs="Arial"/>
                <w:color w:val="000000" w:themeColor="text1"/>
              </w:rPr>
            </w:pPr>
            <w:r w:rsidRPr="009D75DF">
              <w:rPr>
                <w:rFonts w:ascii="Arial" w:hAnsi="Arial" w:cs="Arial"/>
                <w:color w:val="000000" w:themeColor="text1"/>
              </w:rPr>
              <w:t xml:space="preserve">Stagger break and lunch times to keep bubbles apart. Use different play areas, or segregate play areas where possible to keep bubbles apart. </w:t>
            </w:r>
          </w:p>
          <w:p w14:paraId="3260AB44" w14:textId="41971B62" w:rsidR="004C40AD" w:rsidRPr="009D75DF" w:rsidRDefault="004C40AD" w:rsidP="00107F03">
            <w:pPr>
              <w:rPr>
                <w:rFonts w:ascii="Arial" w:hAnsi="Arial" w:cs="Arial"/>
                <w:color w:val="000000" w:themeColor="text1"/>
              </w:rPr>
            </w:pPr>
          </w:p>
          <w:p w14:paraId="5D02439C" w14:textId="6C6F583E" w:rsidR="004C40AD" w:rsidRPr="009D75DF" w:rsidRDefault="004C40AD" w:rsidP="00107F03">
            <w:pPr>
              <w:rPr>
                <w:rFonts w:ascii="Arial" w:hAnsi="Arial" w:cs="Arial"/>
                <w:color w:val="000000" w:themeColor="text1"/>
              </w:rPr>
            </w:pPr>
            <w:r w:rsidRPr="009D75DF">
              <w:rPr>
                <w:rFonts w:ascii="Arial" w:hAnsi="Arial" w:cs="Arial"/>
                <w:color w:val="000000" w:themeColor="text1"/>
              </w:rPr>
              <w:t xml:space="preserve">Have allocated play equipment per </w:t>
            </w:r>
            <w:r w:rsidR="0031536F" w:rsidRPr="009D75DF">
              <w:rPr>
                <w:rFonts w:ascii="Arial" w:hAnsi="Arial" w:cs="Arial"/>
                <w:color w:val="000000" w:themeColor="text1"/>
              </w:rPr>
              <w:t>bubble or</w:t>
            </w:r>
            <w:r w:rsidRPr="009D75DF">
              <w:rPr>
                <w:rFonts w:ascii="Arial" w:hAnsi="Arial" w:cs="Arial"/>
                <w:color w:val="000000" w:themeColor="text1"/>
              </w:rPr>
              <w:t xml:space="preserve"> ensure cleaning regimes between each use from each bubble. </w:t>
            </w:r>
          </w:p>
          <w:p w14:paraId="3B68F090" w14:textId="43E18F9E" w:rsidR="00CC7AC9" w:rsidRPr="009D75DF" w:rsidRDefault="00CC7AC9" w:rsidP="00107F03">
            <w:pPr>
              <w:rPr>
                <w:rFonts w:ascii="Arial" w:hAnsi="Arial" w:cs="Arial"/>
                <w:color w:val="000000" w:themeColor="text1"/>
              </w:rPr>
            </w:pPr>
          </w:p>
          <w:p w14:paraId="3F4F68EE" w14:textId="4C0ADE5C" w:rsidR="00CC7AC9" w:rsidRPr="009D75DF" w:rsidRDefault="00CC7AC9" w:rsidP="00107F03">
            <w:pPr>
              <w:rPr>
                <w:rFonts w:ascii="Arial" w:hAnsi="Arial" w:cs="Arial"/>
                <w:color w:val="000000" w:themeColor="text1"/>
              </w:rPr>
            </w:pPr>
            <w:r w:rsidRPr="009D75DF">
              <w:rPr>
                <w:rFonts w:ascii="Arial" w:hAnsi="Arial" w:cs="Arial"/>
                <w:color w:val="000000" w:themeColor="text1"/>
              </w:rPr>
              <w:lastRenderedPageBreak/>
              <w:t xml:space="preserve">Use tape, </w:t>
            </w:r>
            <w:r w:rsidR="0031536F" w:rsidRPr="009D75DF">
              <w:rPr>
                <w:rFonts w:ascii="Arial" w:hAnsi="Arial" w:cs="Arial"/>
                <w:color w:val="000000" w:themeColor="text1"/>
              </w:rPr>
              <w:t>markers,</w:t>
            </w:r>
            <w:r w:rsidRPr="009D75DF">
              <w:rPr>
                <w:rFonts w:ascii="Arial" w:hAnsi="Arial" w:cs="Arial"/>
                <w:color w:val="000000" w:themeColor="text1"/>
              </w:rPr>
              <w:t xml:space="preserve"> or cones to show clear segregation of play areas to children. Review supervision at play time</w:t>
            </w:r>
            <w:r w:rsidR="0031536F" w:rsidRPr="009D75DF">
              <w:rPr>
                <w:rFonts w:ascii="Arial" w:hAnsi="Arial" w:cs="Arial"/>
                <w:color w:val="000000" w:themeColor="text1"/>
              </w:rPr>
              <w:t xml:space="preserve">s </w:t>
            </w:r>
            <w:r w:rsidRPr="009D75DF">
              <w:rPr>
                <w:rFonts w:ascii="Arial" w:hAnsi="Arial" w:cs="Arial"/>
                <w:color w:val="000000" w:themeColor="text1"/>
              </w:rPr>
              <w:t xml:space="preserve">to keep groups or bubbles apart. </w:t>
            </w:r>
          </w:p>
          <w:p w14:paraId="3B1A0B47" w14:textId="712F8519" w:rsidR="0031536F" w:rsidRPr="009D75DF" w:rsidRDefault="0031536F" w:rsidP="00107F03">
            <w:pPr>
              <w:rPr>
                <w:rFonts w:ascii="Arial" w:hAnsi="Arial" w:cs="Arial"/>
                <w:color w:val="000000" w:themeColor="text1"/>
              </w:rPr>
            </w:pPr>
          </w:p>
          <w:p w14:paraId="4711F5E9" w14:textId="738C8018" w:rsidR="0031536F" w:rsidRPr="009D75DF" w:rsidRDefault="0031536F" w:rsidP="00107F03">
            <w:pPr>
              <w:rPr>
                <w:rFonts w:ascii="Arial" w:hAnsi="Arial" w:cs="Arial"/>
                <w:color w:val="000000" w:themeColor="text1"/>
              </w:rPr>
            </w:pPr>
            <w:r w:rsidRPr="009D75DF">
              <w:rPr>
                <w:rFonts w:ascii="Arial" w:hAnsi="Arial" w:cs="Arial"/>
                <w:color w:val="000000" w:themeColor="text1"/>
              </w:rPr>
              <w:t xml:space="preserve">Discuss measures with children so they understand the need to keep to their bubble. </w:t>
            </w:r>
          </w:p>
          <w:p w14:paraId="701AFF5E" w14:textId="56C3B3A8" w:rsidR="0031536F" w:rsidRPr="009D75DF" w:rsidRDefault="0031536F" w:rsidP="00107F03">
            <w:pPr>
              <w:rPr>
                <w:rFonts w:ascii="Arial" w:hAnsi="Arial" w:cs="Arial"/>
                <w:color w:val="000000" w:themeColor="text1"/>
              </w:rPr>
            </w:pPr>
          </w:p>
          <w:p w14:paraId="2CD00D46" w14:textId="7114B8E8" w:rsidR="0031536F" w:rsidRPr="009D75DF" w:rsidRDefault="0031536F" w:rsidP="00107F03">
            <w:pPr>
              <w:rPr>
                <w:rFonts w:ascii="Arial" w:hAnsi="Arial" w:cs="Arial"/>
                <w:color w:val="000000" w:themeColor="text1"/>
              </w:rPr>
            </w:pPr>
            <w:r w:rsidRPr="009D75DF">
              <w:rPr>
                <w:rFonts w:ascii="Arial" w:hAnsi="Arial" w:cs="Arial"/>
                <w:color w:val="000000" w:themeColor="text1"/>
              </w:rPr>
              <w:t xml:space="preserve">Where children may ordinary play with siblings that in different groups consider discussing the need to be apart during the school day. This is to ensure all children understand the importance of staying in their groups as those </w:t>
            </w:r>
            <w:proofErr w:type="spellStart"/>
            <w:r w:rsidRPr="009D75DF">
              <w:rPr>
                <w:rFonts w:ascii="Arial" w:hAnsi="Arial" w:cs="Arial"/>
                <w:color w:val="000000" w:themeColor="text1"/>
              </w:rPr>
              <w:t>with out</w:t>
            </w:r>
            <w:proofErr w:type="spellEnd"/>
            <w:r w:rsidRPr="009D75DF">
              <w:rPr>
                <w:rFonts w:ascii="Arial" w:hAnsi="Arial" w:cs="Arial"/>
                <w:color w:val="000000" w:themeColor="text1"/>
              </w:rPr>
              <w:t xml:space="preserve"> siblings may be confused. </w:t>
            </w:r>
          </w:p>
          <w:p w14:paraId="6F84E1E3" w14:textId="77777777" w:rsidR="004C40AD" w:rsidRPr="009D75DF" w:rsidRDefault="004C40AD" w:rsidP="00107F03">
            <w:pPr>
              <w:rPr>
                <w:rFonts w:ascii="Arial" w:hAnsi="Arial" w:cs="Arial"/>
                <w:color w:val="000000" w:themeColor="text1"/>
              </w:rPr>
            </w:pPr>
          </w:p>
          <w:p w14:paraId="080155A0" w14:textId="77777777" w:rsidR="004C40AD" w:rsidRPr="009D75DF" w:rsidRDefault="004C40AD" w:rsidP="00107F03">
            <w:pPr>
              <w:rPr>
                <w:rFonts w:ascii="Arial" w:hAnsi="Arial" w:cs="Arial"/>
                <w:color w:val="000000" w:themeColor="text1"/>
              </w:rPr>
            </w:pPr>
          </w:p>
          <w:p w14:paraId="2D614CEC" w14:textId="4223B8B7" w:rsidR="004C40AD" w:rsidRPr="009D75DF" w:rsidRDefault="004C40AD" w:rsidP="00107F03">
            <w:pPr>
              <w:rPr>
                <w:rFonts w:ascii="Arial" w:hAnsi="Arial" w:cs="Arial"/>
                <w:color w:val="000000" w:themeColor="text1"/>
              </w:rPr>
            </w:pPr>
          </w:p>
        </w:tc>
        <w:tc>
          <w:tcPr>
            <w:tcW w:w="709" w:type="dxa"/>
          </w:tcPr>
          <w:p w14:paraId="48F1D1DC" w14:textId="1D8BF1D9" w:rsidR="004C40AD" w:rsidRPr="005D06C8" w:rsidRDefault="004408F8" w:rsidP="00107F03">
            <w:pPr>
              <w:tabs>
                <w:tab w:val="left" w:pos="8970"/>
              </w:tabs>
              <w:rPr>
                <w:rFonts w:ascii="Arial" w:hAnsi="Arial" w:cs="Arial"/>
                <w:b/>
                <w:bCs/>
              </w:rPr>
            </w:pPr>
            <w:r>
              <w:rPr>
                <w:rFonts w:ascii="Arial" w:hAnsi="Arial" w:cs="Arial"/>
                <w:b/>
                <w:bCs/>
              </w:rPr>
              <w:lastRenderedPageBreak/>
              <w:t>5</w:t>
            </w:r>
          </w:p>
        </w:tc>
        <w:tc>
          <w:tcPr>
            <w:tcW w:w="708" w:type="dxa"/>
          </w:tcPr>
          <w:p w14:paraId="46B54377" w14:textId="7642EC1A" w:rsidR="004C40AD" w:rsidRPr="005D06C8" w:rsidRDefault="004408F8" w:rsidP="00107F03">
            <w:pPr>
              <w:tabs>
                <w:tab w:val="left" w:pos="8970"/>
              </w:tabs>
              <w:rPr>
                <w:rFonts w:ascii="Arial" w:hAnsi="Arial" w:cs="Arial"/>
                <w:b/>
                <w:bCs/>
              </w:rPr>
            </w:pPr>
            <w:r>
              <w:rPr>
                <w:rFonts w:ascii="Arial" w:hAnsi="Arial" w:cs="Arial"/>
                <w:b/>
                <w:bCs/>
              </w:rPr>
              <w:t>2</w:t>
            </w:r>
          </w:p>
        </w:tc>
        <w:tc>
          <w:tcPr>
            <w:tcW w:w="709" w:type="dxa"/>
            <w:gridSpan w:val="2"/>
          </w:tcPr>
          <w:p w14:paraId="08D0C963" w14:textId="7D37E34E" w:rsidR="004C40AD" w:rsidRPr="005D06C8" w:rsidRDefault="004408F8" w:rsidP="00107F03">
            <w:pPr>
              <w:tabs>
                <w:tab w:val="left" w:pos="8970"/>
              </w:tabs>
              <w:rPr>
                <w:rFonts w:ascii="Arial" w:hAnsi="Arial" w:cs="Arial"/>
                <w:b/>
                <w:bCs/>
              </w:rPr>
            </w:pPr>
            <w:r>
              <w:rPr>
                <w:rFonts w:ascii="Arial" w:hAnsi="Arial" w:cs="Arial"/>
                <w:b/>
                <w:bCs/>
              </w:rPr>
              <w:t>10</w:t>
            </w:r>
          </w:p>
        </w:tc>
        <w:tc>
          <w:tcPr>
            <w:tcW w:w="5812" w:type="dxa"/>
            <w:gridSpan w:val="2"/>
          </w:tcPr>
          <w:p w14:paraId="4CCA91A9" w14:textId="77777777" w:rsidR="004C40AD" w:rsidRPr="004C40AD" w:rsidRDefault="004C40AD" w:rsidP="00107F03">
            <w:pPr>
              <w:pStyle w:val="ListParagraph"/>
              <w:spacing w:before="300" w:after="300" w:line="375" w:lineRule="atLeast"/>
              <w:rPr>
                <w:rFonts w:ascii="Arial" w:eastAsia="Times New Roman" w:hAnsi="Arial" w:cs="Arial"/>
                <w:color w:val="0B0C0C"/>
                <w:sz w:val="16"/>
                <w:szCs w:val="16"/>
                <w:lang w:eastAsia="en-GB"/>
              </w:rPr>
            </w:pPr>
          </w:p>
        </w:tc>
      </w:tr>
      <w:tr w:rsidR="004C40AD" w:rsidRPr="00F55D95" w14:paraId="5BADFE74" w14:textId="77777777" w:rsidTr="001A1434">
        <w:trPr>
          <w:gridAfter w:val="1"/>
          <w:wAfter w:w="2180" w:type="dxa"/>
        </w:trPr>
        <w:tc>
          <w:tcPr>
            <w:tcW w:w="1277" w:type="dxa"/>
          </w:tcPr>
          <w:p w14:paraId="6AD64E03" w14:textId="77777777" w:rsidR="004C40AD" w:rsidRPr="009A28A9" w:rsidRDefault="004C40AD" w:rsidP="00107F03">
            <w:pPr>
              <w:tabs>
                <w:tab w:val="left" w:pos="8970"/>
              </w:tabs>
              <w:rPr>
                <w:rFonts w:ascii="Arial" w:hAnsi="Arial" w:cs="Arial"/>
              </w:rPr>
            </w:pPr>
            <w:r w:rsidRPr="009A28A9">
              <w:rPr>
                <w:rFonts w:ascii="Arial" w:hAnsi="Arial" w:cs="Arial"/>
              </w:rPr>
              <w:lastRenderedPageBreak/>
              <w:t xml:space="preserve">Lack of safe distancing in staff areas. </w:t>
            </w:r>
          </w:p>
        </w:tc>
        <w:tc>
          <w:tcPr>
            <w:tcW w:w="1275" w:type="dxa"/>
          </w:tcPr>
          <w:p w14:paraId="3A7BC147" w14:textId="77777777" w:rsidR="004C40AD" w:rsidRPr="009A28A9" w:rsidRDefault="004C40AD" w:rsidP="00107F03">
            <w:pPr>
              <w:tabs>
                <w:tab w:val="left" w:pos="8970"/>
              </w:tabs>
              <w:rPr>
                <w:rFonts w:ascii="Arial" w:hAnsi="Arial" w:cs="Arial"/>
                <w:b/>
                <w:bCs/>
              </w:rPr>
            </w:pPr>
            <w:r w:rsidRPr="009A28A9">
              <w:rPr>
                <w:rFonts w:ascii="Arial" w:hAnsi="Arial" w:cs="Arial"/>
              </w:rPr>
              <w:t>Staff and pupils</w:t>
            </w:r>
          </w:p>
        </w:tc>
        <w:tc>
          <w:tcPr>
            <w:tcW w:w="5387" w:type="dxa"/>
          </w:tcPr>
          <w:p w14:paraId="38B281C2" w14:textId="24789B18" w:rsidR="004C40AD" w:rsidRPr="009A28A9" w:rsidRDefault="004C40AD" w:rsidP="00107F03">
            <w:pPr>
              <w:rPr>
                <w:rFonts w:ascii="Arial" w:hAnsi="Arial" w:cs="Arial"/>
              </w:rPr>
            </w:pPr>
            <w:r w:rsidRPr="009A28A9">
              <w:rPr>
                <w:rFonts w:ascii="Arial" w:hAnsi="Arial" w:cs="Arial"/>
              </w:rPr>
              <w:t>Reinforce expectations of social distancing behaviour amongst staff</w:t>
            </w:r>
          </w:p>
          <w:p w14:paraId="3328B576" w14:textId="77777777" w:rsidR="004C40AD" w:rsidRPr="009A28A9" w:rsidRDefault="004C40AD" w:rsidP="00107F03">
            <w:pPr>
              <w:rPr>
                <w:rFonts w:ascii="Arial" w:hAnsi="Arial" w:cs="Arial"/>
              </w:rPr>
            </w:pPr>
          </w:p>
          <w:p w14:paraId="3BC63C5F" w14:textId="77777777" w:rsidR="004C40AD" w:rsidRPr="009A28A9" w:rsidRDefault="004C40AD" w:rsidP="00107F03">
            <w:pPr>
              <w:rPr>
                <w:rFonts w:ascii="Arial" w:hAnsi="Arial" w:cs="Arial"/>
              </w:rPr>
            </w:pPr>
            <w:r w:rsidRPr="009A28A9">
              <w:rPr>
                <w:rFonts w:ascii="Arial" w:hAnsi="Arial" w:cs="Arial"/>
              </w:rPr>
              <w:t>Limit numbers in staff rooms where possible</w:t>
            </w:r>
          </w:p>
          <w:p w14:paraId="3F06CD72" w14:textId="77777777" w:rsidR="004C40AD" w:rsidRPr="009A28A9" w:rsidRDefault="004C40AD" w:rsidP="00107F03">
            <w:pPr>
              <w:rPr>
                <w:rFonts w:ascii="Arial" w:hAnsi="Arial" w:cs="Arial"/>
              </w:rPr>
            </w:pPr>
          </w:p>
          <w:p w14:paraId="03046C74" w14:textId="2672F781" w:rsidR="004C40AD" w:rsidRDefault="004C40AD" w:rsidP="00107F03">
            <w:pPr>
              <w:rPr>
                <w:rFonts w:ascii="Arial" w:hAnsi="Arial" w:cs="Arial"/>
              </w:rPr>
            </w:pPr>
            <w:r w:rsidRPr="009A28A9">
              <w:rPr>
                <w:rFonts w:ascii="Arial" w:hAnsi="Arial" w:cs="Arial"/>
              </w:rPr>
              <w:t>Spread out seating to ensure social distancing is maintained</w:t>
            </w:r>
          </w:p>
          <w:p w14:paraId="170B79C5" w14:textId="19293D1F" w:rsidR="009D75DF" w:rsidRPr="00116263" w:rsidRDefault="009D75DF" w:rsidP="00107F03">
            <w:pPr>
              <w:rPr>
                <w:rFonts w:ascii="Arial" w:hAnsi="Arial" w:cs="Arial"/>
              </w:rPr>
            </w:pPr>
          </w:p>
          <w:p w14:paraId="5E1A7D04" w14:textId="60BB6FF7" w:rsidR="009D75DF" w:rsidRPr="00116263" w:rsidRDefault="009D75DF" w:rsidP="00107F03">
            <w:pPr>
              <w:rPr>
                <w:rFonts w:ascii="Arial" w:hAnsi="Arial" w:cs="Arial"/>
              </w:rPr>
            </w:pPr>
            <w:r w:rsidRPr="00116263">
              <w:rPr>
                <w:rFonts w:ascii="Arial" w:hAnsi="Arial" w:cs="Arial"/>
              </w:rPr>
              <w:t>Ensure staff do not share cups, and appropriately clean eating utensils</w:t>
            </w:r>
          </w:p>
          <w:p w14:paraId="5BC1500B" w14:textId="77777777" w:rsidR="004C40AD" w:rsidRPr="009A28A9" w:rsidRDefault="004C40AD" w:rsidP="00107F03">
            <w:pPr>
              <w:rPr>
                <w:rFonts w:ascii="Arial" w:hAnsi="Arial" w:cs="Arial"/>
              </w:rPr>
            </w:pPr>
          </w:p>
          <w:p w14:paraId="22288ECA" w14:textId="77777777" w:rsidR="004C40AD" w:rsidRPr="009A28A9" w:rsidRDefault="004C40AD" w:rsidP="00107F03">
            <w:pPr>
              <w:rPr>
                <w:rFonts w:ascii="Arial" w:hAnsi="Arial" w:cs="Arial"/>
              </w:rPr>
            </w:pPr>
            <w:r w:rsidRPr="009A28A9">
              <w:rPr>
                <w:rFonts w:ascii="Arial" w:hAnsi="Arial" w:cs="Arial"/>
              </w:rPr>
              <w:t xml:space="preserve">For larger schools use separate staff rooms where possible </w:t>
            </w:r>
          </w:p>
          <w:p w14:paraId="08FAAF3B" w14:textId="77777777" w:rsidR="004C40AD" w:rsidRPr="009A28A9" w:rsidRDefault="004C40AD" w:rsidP="00107F03">
            <w:pPr>
              <w:rPr>
                <w:rFonts w:ascii="Arial" w:hAnsi="Arial" w:cs="Arial"/>
              </w:rPr>
            </w:pPr>
          </w:p>
          <w:p w14:paraId="142127BA" w14:textId="77777777" w:rsidR="004C40AD" w:rsidRPr="009A28A9" w:rsidRDefault="004C40AD" w:rsidP="00107F03">
            <w:pPr>
              <w:rPr>
                <w:rFonts w:ascii="Arial" w:hAnsi="Arial" w:cs="Arial"/>
              </w:rPr>
            </w:pPr>
            <w:r w:rsidRPr="009A28A9">
              <w:rPr>
                <w:rFonts w:ascii="Arial" w:hAnsi="Arial" w:cs="Arial"/>
              </w:rPr>
              <w:t>Encourage staff to take fresh air at break times where possible.</w:t>
            </w:r>
          </w:p>
          <w:p w14:paraId="56FDD460" w14:textId="77777777" w:rsidR="004C40AD" w:rsidRPr="009A28A9" w:rsidRDefault="004C40AD" w:rsidP="00107F03">
            <w:pPr>
              <w:rPr>
                <w:rFonts w:ascii="Arial" w:hAnsi="Arial" w:cs="Arial"/>
              </w:rPr>
            </w:pPr>
          </w:p>
          <w:p w14:paraId="321D08A6" w14:textId="77777777" w:rsidR="004C40AD" w:rsidRPr="009A28A9" w:rsidRDefault="004C40AD" w:rsidP="00107F03">
            <w:pPr>
              <w:rPr>
                <w:rFonts w:ascii="Arial" w:hAnsi="Arial" w:cs="Arial"/>
              </w:rPr>
            </w:pPr>
            <w:r w:rsidRPr="009A28A9">
              <w:rPr>
                <w:rFonts w:ascii="Arial" w:hAnsi="Arial" w:cs="Arial"/>
              </w:rPr>
              <w:t xml:space="preserve">Provision of hand washing supplies such as hand wash, sanitiser </w:t>
            </w:r>
            <w:proofErr w:type="spellStart"/>
            <w:r w:rsidRPr="009A28A9">
              <w:rPr>
                <w:rFonts w:ascii="Arial" w:hAnsi="Arial" w:cs="Arial"/>
              </w:rPr>
              <w:t>etc</w:t>
            </w:r>
            <w:proofErr w:type="spellEnd"/>
            <w:r w:rsidRPr="009A28A9">
              <w:rPr>
                <w:rFonts w:ascii="Arial" w:hAnsi="Arial" w:cs="Arial"/>
              </w:rPr>
              <w:t xml:space="preserve"> is available and regularly monitored to ensure supplies are always available. </w:t>
            </w:r>
          </w:p>
          <w:p w14:paraId="62C93D7E" w14:textId="41E2BA97" w:rsidR="004C40AD" w:rsidRPr="009A28A9" w:rsidRDefault="004C40AD" w:rsidP="00107F03">
            <w:pPr>
              <w:rPr>
                <w:rFonts w:ascii="Arial" w:hAnsi="Arial" w:cs="Arial"/>
              </w:rPr>
            </w:pPr>
          </w:p>
        </w:tc>
        <w:tc>
          <w:tcPr>
            <w:tcW w:w="709" w:type="dxa"/>
          </w:tcPr>
          <w:p w14:paraId="050D445C" w14:textId="3EB35B9D" w:rsidR="004C40AD" w:rsidRPr="005D06C8" w:rsidRDefault="004408F8" w:rsidP="00107F03">
            <w:pPr>
              <w:tabs>
                <w:tab w:val="left" w:pos="8970"/>
              </w:tabs>
              <w:rPr>
                <w:rFonts w:ascii="Arial" w:hAnsi="Arial" w:cs="Arial"/>
                <w:b/>
                <w:bCs/>
              </w:rPr>
            </w:pPr>
            <w:r>
              <w:rPr>
                <w:rFonts w:ascii="Arial" w:hAnsi="Arial" w:cs="Arial"/>
                <w:b/>
                <w:bCs/>
              </w:rPr>
              <w:t>2</w:t>
            </w:r>
          </w:p>
        </w:tc>
        <w:tc>
          <w:tcPr>
            <w:tcW w:w="708" w:type="dxa"/>
          </w:tcPr>
          <w:p w14:paraId="57B289CE" w14:textId="015B6780" w:rsidR="004C40AD" w:rsidRPr="005D06C8" w:rsidRDefault="004408F8" w:rsidP="00107F03">
            <w:pPr>
              <w:tabs>
                <w:tab w:val="left" w:pos="8970"/>
              </w:tabs>
              <w:rPr>
                <w:rFonts w:ascii="Arial" w:hAnsi="Arial" w:cs="Arial"/>
                <w:b/>
                <w:bCs/>
              </w:rPr>
            </w:pPr>
            <w:r>
              <w:rPr>
                <w:rFonts w:ascii="Arial" w:hAnsi="Arial" w:cs="Arial"/>
                <w:b/>
                <w:bCs/>
              </w:rPr>
              <w:t>2</w:t>
            </w:r>
          </w:p>
        </w:tc>
        <w:tc>
          <w:tcPr>
            <w:tcW w:w="709" w:type="dxa"/>
            <w:gridSpan w:val="2"/>
          </w:tcPr>
          <w:p w14:paraId="5D48E3B6" w14:textId="02D54825" w:rsidR="004C40AD" w:rsidRPr="005D06C8" w:rsidRDefault="004408F8" w:rsidP="00107F03">
            <w:pPr>
              <w:tabs>
                <w:tab w:val="left" w:pos="8970"/>
              </w:tabs>
              <w:rPr>
                <w:rFonts w:ascii="Arial" w:hAnsi="Arial" w:cs="Arial"/>
                <w:b/>
                <w:bCs/>
              </w:rPr>
            </w:pPr>
            <w:r>
              <w:rPr>
                <w:rFonts w:ascii="Arial" w:hAnsi="Arial" w:cs="Arial"/>
                <w:b/>
                <w:bCs/>
              </w:rPr>
              <w:t>4</w:t>
            </w:r>
          </w:p>
        </w:tc>
        <w:tc>
          <w:tcPr>
            <w:tcW w:w="5812" w:type="dxa"/>
            <w:gridSpan w:val="2"/>
          </w:tcPr>
          <w:p w14:paraId="5054AE42" w14:textId="77777777" w:rsidR="004C40AD" w:rsidRPr="004C40AD" w:rsidRDefault="004C40AD" w:rsidP="00107F03">
            <w:pPr>
              <w:pStyle w:val="ListParagraph"/>
              <w:spacing w:before="300" w:after="300" w:line="375" w:lineRule="atLeast"/>
              <w:rPr>
                <w:rFonts w:ascii="Arial" w:eastAsia="Times New Roman" w:hAnsi="Arial" w:cs="Arial"/>
                <w:color w:val="0B0C0C"/>
                <w:sz w:val="16"/>
                <w:szCs w:val="16"/>
                <w:lang w:eastAsia="en-GB"/>
              </w:rPr>
            </w:pPr>
          </w:p>
        </w:tc>
      </w:tr>
      <w:tr w:rsidR="004C40AD" w:rsidRPr="00F55D95" w14:paraId="418108A0" w14:textId="77777777" w:rsidTr="001A1434">
        <w:trPr>
          <w:gridAfter w:val="1"/>
          <w:wAfter w:w="2180" w:type="dxa"/>
        </w:trPr>
        <w:tc>
          <w:tcPr>
            <w:tcW w:w="1277" w:type="dxa"/>
          </w:tcPr>
          <w:p w14:paraId="54198F98" w14:textId="4F5F61A7" w:rsidR="004C40AD" w:rsidRPr="009A28A9" w:rsidRDefault="004C40AD" w:rsidP="00107F03">
            <w:pPr>
              <w:tabs>
                <w:tab w:val="left" w:pos="8970"/>
              </w:tabs>
              <w:rPr>
                <w:rFonts w:ascii="Arial" w:hAnsi="Arial" w:cs="Arial"/>
              </w:rPr>
            </w:pPr>
            <w:r w:rsidRPr="009A28A9">
              <w:rPr>
                <w:rFonts w:ascii="Arial" w:hAnsi="Arial" w:cs="Arial"/>
              </w:rPr>
              <w:lastRenderedPageBreak/>
              <w:t>Inadequate cleaning of areas following displays of suspected COVID symptoms</w:t>
            </w:r>
          </w:p>
        </w:tc>
        <w:tc>
          <w:tcPr>
            <w:tcW w:w="1275" w:type="dxa"/>
          </w:tcPr>
          <w:p w14:paraId="73A6A3A4" w14:textId="078EC8FA" w:rsidR="004C40AD" w:rsidRPr="009A28A9" w:rsidRDefault="004C40AD" w:rsidP="00107F03">
            <w:pPr>
              <w:tabs>
                <w:tab w:val="left" w:pos="8970"/>
              </w:tabs>
              <w:rPr>
                <w:rFonts w:ascii="Arial" w:hAnsi="Arial" w:cs="Arial"/>
                <w:b/>
                <w:bCs/>
              </w:rPr>
            </w:pPr>
            <w:r w:rsidRPr="009A28A9">
              <w:rPr>
                <w:rFonts w:ascii="Arial" w:hAnsi="Arial" w:cs="Arial"/>
              </w:rPr>
              <w:t>Staff and pupils</w:t>
            </w:r>
          </w:p>
        </w:tc>
        <w:tc>
          <w:tcPr>
            <w:tcW w:w="5387" w:type="dxa"/>
          </w:tcPr>
          <w:p w14:paraId="4A264846" w14:textId="77777777" w:rsidR="004C40AD" w:rsidRPr="005D06C8" w:rsidRDefault="004C40AD" w:rsidP="00107F03">
            <w:pPr>
              <w:rPr>
                <w:rFonts w:ascii="Arial" w:hAnsi="Arial" w:cs="Arial"/>
              </w:rPr>
            </w:pPr>
            <w:r w:rsidRPr="005D06C8">
              <w:rPr>
                <w:rFonts w:ascii="Arial" w:hAnsi="Arial" w:cs="Arial"/>
              </w:rPr>
              <w:t>If a child becomes unwell and is awaiting collection, they should be moved, if possible and if appropriate, to a room where they can be isolated behind a closed door. Settings should be mindful of individual children’s needs – for example it would not be appropriate for younger children to be alone without adult supervision. Ideally, a window should be opened for ventilation. If it is not possible to isolate them, move them to an area which is at least 2 metres away from other people.</w:t>
            </w:r>
          </w:p>
          <w:p w14:paraId="39AF7B73" w14:textId="77777777" w:rsidR="004C40AD" w:rsidRPr="005D06C8" w:rsidRDefault="004C40AD" w:rsidP="00107F03">
            <w:pPr>
              <w:rPr>
                <w:rFonts w:ascii="Arial" w:hAnsi="Arial" w:cs="Arial"/>
              </w:rPr>
            </w:pPr>
          </w:p>
          <w:p w14:paraId="1C1FB256" w14:textId="77777777" w:rsidR="004C40AD" w:rsidRPr="005D06C8" w:rsidRDefault="004C40AD" w:rsidP="00107F03">
            <w:pPr>
              <w:rPr>
                <w:rFonts w:ascii="Arial" w:hAnsi="Arial" w:cs="Arial"/>
              </w:rPr>
            </w:pPr>
            <w:r w:rsidRPr="005D06C8">
              <w:rPr>
                <w:rFonts w:ascii="Arial" w:hAnsi="Arial" w:cs="Arial"/>
              </w:rPr>
              <w:t>If they need to go to the bathroom while waiting to be collected, they should use a separate bathroom if possible. The bathroom should be cleaned and disinfected using standard cleaning products before being used by anyone else.</w:t>
            </w:r>
          </w:p>
          <w:p w14:paraId="070952A1" w14:textId="77777777" w:rsidR="004C40AD" w:rsidRPr="005D06C8" w:rsidRDefault="004C40AD" w:rsidP="00107F03">
            <w:pPr>
              <w:rPr>
                <w:rFonts w:ascii="Arial" w:hAnsi="Arial" w:cs="Arial"/>
              </w:rPr>
            </w:pPr>
          </w:p>
          <w:p w14:paraId="0BB3A59C" w14:textId="77777777" w:rsidR="004C40AD" w:rsidRPr="005D06C8" w:rsidRDefault="004C40AD" w:rsidP="00107F03">
            <w:pPr>
              <w:rPr>
                <w:rFonts w:ascii="Arial" w:hAnsi="Arial" w:cs="Arial"/>
              </w:rPr>
            </w:pPr>
            <w:r w:rsidRPr="005D06C8">
              <w:rPr>
                <w:rFonts w:ascii="Arial" w:hAnsi="Arial" w:cs="Arial"/>
              </w:rPr>
              <w:t xml:space="preserve">In most cases, closure of the educational setting will not be needed but this will be a local decision with Public Health England based on various factors such as establishment size and risk of further spread. </w:t>
            </w:r>
          </w:p>
          <w:p w14:paraId="1145235E" w14:textId="77777777" w:rsidR="004C40AD" w:rsidRPr="005D06C8" w:rsidRDefault="004C40AD" w:rsidP="00107F03">
            <w:pPr>
              <w:rPr>
                <w:rFonts w:ascii="Arial" w:hAnsi="Arial" w:cs="Arial"/>
              </w:rPr>
            </w:pPr>
          </w:p>
          <w:p w14:paraId="246A7A08" w14:textId="7E1013C2" w:rsidR="004C40AD" w:rsidRPr="009A28A9" w:rsidRDefault="004C40AD" w:rsidP="00107F03">
            <w:pPr>
              <w:spacing w:after="75"/>
              <w:rPr>
                <w:rFonts w:ascii="Arial" w:eastAsia="Times New Roman" w:hAnsi="Arial" w:cs="Arial"/>
                <w:color w:val="0B0C0C"/>
                <w:lang w:eastAsia="en-GB"/>
              </w:rPr>
            </w:pPr>
            <w:r>
              <w:rPr>
                <w:rFonts w:ascii="Arial" w:eastAsia="Times New Roman" w:hAnsi="Arial" w:cs="Arial"/>
                <w:color w:val="0B0C0C"/>
                <w:lang w:eastAsia="en-GB"/>
              </w:rPr>
              <w:t>C</w:t>
            </w:r>
            <w:r w:rsidRPr="009A28A9">
              <w:rPr>
                <w:rFonts w:ascii="Arial" w:eastAsia="Times New Roman" w:hAnsi="Arial" w:cs="Arial"/>
                <w:color w:val="0B0C0C"/>
                <w:lang w:eastAsia="en-GB"/>
              </w:rPr>
              <w:t>ommunicate early with contractors and suppliers that will need to prepare to support your plans for opening for example, cleaning, catering, food supplies, hygiene suppliers</w:t>
            </w:r>
          </w:p>
          <w:p w14:paraId="7DCFF40B" w14:textId="77777777" w:rsidR="004C40AD" w:rsidRDefault="004C40AD" w:rsidP="00107F03">
            <w:pPr>
              <w:spacing w:after="75"/>
              <w:ind w:left="-60"/>
              <w:rPr>
                <w:rFonts w:ascii="Arial" w:eastAsia="Times New Roman" w:hAnsi="Arial" w:cs="Arial"/>
                <w:color w:val="0B0C0C"/>
                <w:lang w:eastAsia="en-GB"/>
              </w:rPr>
            </w:pPr>
          </w:p>
          <w:p w14:paraId="23D8572E" w14:textId="24522130" w:rsidR="004C40AD" w:rsidRPr="005D06C8" w:rsidRDefault="004C40AD" w:rsidP="00107F03">
            <w:pPr>
              <w:spacing w:after="75"/>
              <w:ind w:left="-60"/>
              <w:rPr>
                <w:rFonts w:ascii="Arial" w:eastAsia="Times New Roman" w:hAnsi="Arial" w:cs="Arial"/>
                <w:color w:val="0B0C0C"/>
                <w:lang w:eastAsia="en-GB"/>
              </w:rPr>
            </w:pPr>
            <w:r>
              <w:rPr>
                <w:rFonts w:ascii="Arial" w:eastAsia="Times New Roman" w:hAnsi="Arial" w:cs="Arial"/>
                <w:color w:val="0B0C0C"/>
                <w:lang w:eastAsia="en-GB"/>
              </w:rPr>
              <w:t>D</w:t>
            </w:r>
            <w:r w:rsidRPr="005D06C8">
              <w:rPr>
                <w:rFonts w:ascii="Arial" w:eastAsia="Times New Roman" w:hAnsi="Arial" w:cs="Arial"/>
                <w:color w:val="0B0C0C"/>
                <w:lang w:eastAsia="en-GB"/>
              </w:rPr>
              <w:t>iscuss with cleaning contractors or staff the additional cleaning requirements and agree additional hours to allow for this.</w:t>
            </w:r>
          </w:p>
          <w:p w14:paraId="3D95441F" w14:textId="77777777" w:rsidR="004C40AD" w:rsidRPr="005D06C8" w:rsidRDefault="004C40AD" w:rsidP="00107F03">
            <w:pPr>
              <w:rPr>
                <w:rFonts w:ascii="Arial" w:hAnsi="Arial" w:cs="Arial"/>
              </w:rPr>
            </w:pPr>
          </w:p>
          <w:p w14:paraId="1C1292F2" w14:textId="77777777" w:rsidR="009F1090" w:rsidRPr="00832EDC" w:rsidRDefault="009F1090" w:rsidP="009F1090">
            <w:pPr>
              <w:pStyle w:val="NormalWeb"/>
              <w:spacing w:before="0" w:beforeAutospacing="0" w:after="0" w:afterAutospacing="0" w:line="360" w:lineRule="atLeast"/>
              <w:rPr>
                <w:rFonts w:ascii="&amp;quot" w:hAnsi="&amp;quot"/>
                <w:color w:val="FF0000"/>
              </w:rPr>
            </w:pPr>
            <w:r w:rsidRPr="00832EDC">
              <w:rPr>
                <w:rFonts w:ascii="&amp;quot" w:hAnsi="&amp;quot"/>
                <w:color w:val="FF0000"/>
              </w:rPr>
              <w:t xml:space="preserve">By the end of the summer term, Public Health England will publish revised guidance for cleaning non-healthcare settings to advise on general cleaning required in addition to the current advice </w:t>
            </w:r>
            <w:r w:rsidRPr="00832EDC">
              <w:rPr>
                <w:rFonts w:ascii="&amp;quot" w:hAnsi="&amp;quot"/>
                <w:color w:val="FF0000"/>
              </w:rPr>
              <w:lastRenderedPageBreak/>
              <w:t xml:space="preserve">on </w:t>
            </w:r>
            <w:hyperlink r:id="rId28" w:history="1">
              <w:r w:rsidRPr="00832EDC">
                <w:rPr>
                  <w:rStyle w:val="Hyperlink"/>
                  <w:rFonts w:ascii="&amp;quot" w:hAnsi="&amp;quot"/>
                  <w:color w:val="FF0000"/>
                  <w:bdr w:val="none" w:sz="0" w:space="0" w:color="auto" w:frame="1"/>
                </w:rPr>
                <w:t>COVID-19: cleaning of non-healthcare settings guidance</w:t>
              </w:r>
            </w:hyperlink>
          </w:p>
          <w:p w14:paraId="5AE0BA38" w14:textId="77777777" w:rsidR="004C40AD" w:rsidRPr="005D06C8" w:rsidRDefault="004C40AD" w:rsidP="00107F03">
            <w:pPr>
              <w:rPr>
                <w:rFonts w:ascii="Arial" w:hAnsi="Arial" w:cs="Arial"/>
              </w:rPr>
            </w:pPr>
          </w:p>
        </w:tc>
        <w:tc>
          <w:tcPr>
            <w:tcW w:w="709" w:type="dxa"/>
          </w:tcPr>
          <w:p w14:paraId="6033CE1F" w14:textId="77777777" w:rsidR="004C40AD" w:rsidRPr="005D06C8" w:rsidRDefault="004C40AD" w:rsidP="00107F03">
            <w:pPr>
              <w:tabs>
                <w:tab w:val="left" w:pos="8970"/>
              </w:tabs>
              <w:rPr>
                <w:rFonts w:ascii="Arial" w:hAnsi="Arial" w:cs="Arial"/>
                <w:b/>
                <w:bCs/>
              </w:rPr>
            </w:pPr>
          </w:p>
        </w:tc>
        <w:tc>
          <w:tcPr>
            <w:tcW w:w="708" w:type="dxa"/>
          </w:tcPr>
          <w:p w14:paraId="58B3C721" w14:textId="69042CB3" w:rsidR="004C40AD" w:rsidRPr="005D06C8" w:rsidRDefault="004C40AD" w:rsidP="00107F03">
            <w:pPr>
              <w:tabs>
                <w:tab w:val="left" w:pos="8970"/>
              </w:tabs>
              <w:rPr>
                <w:rFonts w:ascii="Arial" w:hAnsi="Arial" w:cs="Arial"/>
                <w:b/>
                <w:bCs/>
              </w:rPr>
            </w:pPr>
          </w:p>
        </w:tc>
        <w:tc>
          <w:tcPr>
            <w:tcW w:w="709" w:type="dxa"/>
            <w:gridSpan w:val="2"/>
          </w:tcPr>
          <w:p w14:paraId="7A54E90E" w14:textId="775D7DE6" w:rsidR="004C40AD" w:rsidRPr="005D06C8" w:rsidRDefault="004C40AD" w:rsidP="00107F03">
            <w:pPr>
              <w:tabs>
                <w:tab w:val="left" w:pos="8970"/>
              </w:tabs>
              <w:rPr>
                <w:rFonts w:ascii="Arial" w:hAnsi="Arial" w:cs="Arial"/>
                <w:b/>
                <w:bCs/>
              </w:rPr>
            </w:pPr>
          </w:p>
        </w:tc>
        <w:tc>
          <w:tcPr>
            <w:tcW w:w="5812" w:type="dxa"/>
            <w:gridSpan w:val="2"/>
          </w:tcPr>
          <w:p w14:paraId="55028699" w14:textId="07E4DC7D" w:rsidR="004C40AD" w:rsidRPr="004C40AD" w:rsidRDefault="004C40AD" w:rsidP="00107F03">
            <w:pPr>
              <w:pStyle w:val="ListParagraph"/>
              <w:numPr>
                <w:ilvl w:val="0"/>
                <w:numId w:val="12"/>
              </w:numPr>
              <w:spacing w:before="300" w:after="300"/>
              <w:rPr>
                <w:rFonts w:ascii="Arial" w:eastAsia="Times New Roman" w:hAnsi="Arial" w:cs="Arial"/>
                <w:color w:val="0B0C0C"/>
                <w:sz w:val="16"/>
                <w:szCs w:val="16"/>
                <w:lang w:eastAsia="en-GB"/>
              </w:rPr>
            </w:pPr>
            <w:r w:rsidRPr="004C40AD">
              <w:rPr>
                <w:rFonts w:ascii="Arial" w:eastAsia="Times New Roman" w:hAnsi="Arial" w:cs="Arial"/>
                <w:color w:val="0B0C0C"/>
                <w:sz w:val="16"/>
                <w:szCs w:val="16"/>
                <w:lang w:eastAsia="en-GB"/>
              </w:rPr>
              <w:t xml:space="preserve">Is hand sanitiser, soap and other welfare provisions available. </w:t>
            </w:r>
          </w:p>
          <w:p w14:paraId="71EB59FC" w14:textId="77777777" w:rsidR="004C40AD" w:rsidRPr="004C40AD" w:rsidRDefault="004C40AD" w:rsidP="00107F03">
            <w:pPr>
              <w:pStyle w:val="ListParagraph"/>
              <w:spacing w:before="300" w:after="300"/>
              <w:rPr>
                <w:rFonts w:ascii="Arial" w:eastAsia="Times New Roman" w:hAnsi="Arial" w:cs="Arial"/>
                <w:color w:val="0B0C0C"/>
                <w:sz w:val="16"/>
                <w:szCs w:val="16"/>
                <w:lang w:eastAsia="en-GB"/>
              </w:rPr>
            </w:pPr>
          </w:p>
          <w:p w14:paraId="267DC1D0" w14:textId="5EAFADEF" w:rsidR="004C40AD" w:rsidRPr="004C40AD" w:rsidRDefault="004C40AD" w:rsidP="00107F03">
            <w:pPr>
              <w:pStyle w:val="ListParagraph"/>
              <w:numPr>
                <w:ilvl w:val="0"/>
                <w:numId w:val="12"/>
              </w:numPr>
              <w:spacing w:before="300" w:after="300"/>
              <w:rPr>
                <w:rFonts w:ascii="Arial" w:eastAsia="Times New Roman" w:hAnsi="Arial" w:cs="Arial"/>
                <w:color w:val="0B0C0C"/>
                <w:sz w:val="16"/>
                <w:szCs w:val="16"/>
                <w:lang w:eastAsia="en-GB"/>
              </w:rPr>
            </w:pPr>
            <w:r w:rsidRPr="004C40AD">
              <w:rPr>
                <w:rFonts w:ascii="Arial" w:eastAsia="Times New Roman" w:hAnsi="Arial" w:cs="Arial"/>
                <w:color w:val="0B0C0C"/>
                <w:sz w:val="16"/>
                <w:szCs w:val="16"/>
                <w:lang w:eastAsia="en-GB"/>
              </w:rPr>
              <w:t>Are regular checks completed to ensure supplies do not run low.</w:t>
            </w:r>
          </w:p>
        </w:tc>
      </w:tr>
      <w:tr w:rsidR="00C423D9" w:rsidRPr="00F55D95" w14:paraId="08C9312C" w14:textId="77777777" w:rsidTr="001A1434">
        <w:trPr>
          <w:gridAfter w:val="1"/>
          <w:wAfter w:w="2180" w:type="dxa"/>
        </w:trPr>
        <w:tc>
          <w:tcPr>
            <w:tcW w:w="1277" w:type="dxa"/>
          </w:tcPr>
          <w:p w14:paraId="6751A733" w14:textId="0AAA821F" w:rsidR="00C423D9" w:rsidRPr="00116263" w:rsidRDefault="00C423D9" w:rsidP="00107F03">
            <w:pPr>
              <w:tabs>
                <w:tab w:val="left" w:pos="8970"/>
              </w:tabs>
              <w:rPr>
                <w:rFonts w:ascii="Arial" w:hAnsi="Arial" w:cs="Arial"/>
              </w:rPr>
            </w:pPr>
            <w:r w:rsidRPr="00116263">
              <w:rPr>
                <w:rFonts w:ascii="Arial" w:hAnsi="Arial" w:cs="Arial"/>
              </w:rPr>
              <w:lastRenderedPageBreak/>
              <w:t>Unsafe disposal of PPE and face coverings</w:t>
            </w:r>
          </w:p>
        </w:tc>
        <w:tc>
          <w:tcPr>
            <w:tcW w:w="1275" w:type="dxa"/>
          </w:tcPr>
          <w:p w14:paraId="4288337B" w14:textId="77777777" w:rsidR="00C423D9" w:rsidRPr="009A28A9" w:rsidRDefault="00C423D9" w:rsidP="00107F03">
            <w:pPr>
              <w:tabs>
                <w:tab w:val="left" w:pos="8970"/>
              </w:tabs>
              <w:rPr>
                <w:rFonts w:ascii="Arial" w:hAnsi="Arial" w:cs="Arial"/>
              </w:rPr>
            </w:pPr>
          </w:p>
        </w:tc>
        <w:tc>
          <w:tcPr>
            <w:tcW w:w="5387" w:type="dxa"/>
          </w:tcPr>
          <w:p w14:paraId="4BE01E9E" w14:textId="77777777" w:rsidR="00C423D9" w:rsidRPr="00116263" w:rsidRDefault="00C423D9" w:rsidP="00C423D9">
            <w:pPr>
              <w:pStyle w:val="NormalWeb"/>
              <w:rPr>
                <w:lang w:val="en"/>
              </w:rPr>
            </w:pPr>
            <w:r w:rsidRPr="00116263">
              <w:rPr>
                <w:lang w:val="en"/>
              </w:rPr>
              <w:t xml:space="preserve">Used PPE and any disposable face coverings that staff, children, young people or other learners arrive wearing should be placed in a refuse bag and can be disposed of as normal domestic waste unless the wearer has symptoms of coronavirus (COVID-19), in line with the </w:t>
            </w:r>
            <w:hyperlink r:id="rId29" w:history="1">
              <w:r w:rsidRPr="00116263">
                <w:rPr>
                  <w:rStyle w:val="Hyperlink"/>
                  <w:color w:val="auto"/>
                  <w:lang w:val="en"/>
                </w:rPr>
                <w:t>guidance on cleaning for non-healthcare settings</w:t>
              </w:r>
            </w:hyperlink>
            <w:r w:rsidRPr="00116263">
              <w:rPr>
                <w:lang w:val="en"/>
              </w:rPr>
              <w:t>.</w:t>
            </w:r>
          </w:p>
          <w:p w14:paraId="70036EA9" w14:textId="77777777" w:rsidR="00C423D9" w:rsidRPr="00116263" w:rsidRDefault="00C423D9" w:rsidP="00C423D9">
            <w:pPr>
              <w:pStyle w:val="NormalWeb"/>
              <w:rPr>
                <w:lang w:val="en"/>
              </w:rPr>
            </w:pPr>
            <w:r w:rsidRPr="00116263">
              <w:rPr>
                <w:lang w:val="en"/>
              </w:rPr>
              <w:t>Any homemade non-disposable face coverings that staff or children, young people or other learners are wearing when they arrive at their setting must be removed by the wearer and put in a plastic bag that the wearer has brought with them in order to take it home. The wearer must then clean their hands.</w:t>
            </w:r>
          </w:p>
          <w:p w14:paraId="4EB92C60" w14:textId="77777777" w:rsidR="00C423D9" w:rsidRPr="00116263" w:rsidRDefault="00C423D9" w:rsidP="00C423D9">
            <w:pPr>
              <w:pStyle w:val="NormalWeb"/>
              <w:rPr>
                <w:lang w:val="en"/>
              </w:rPr>
            </w:pPr>
            <w:r w:rsidRPr="00116263">
              <w:rPr>
                <w:lang w:val="en"/>
              </w:rPr>
              <w:t>To dispose of waste from people with symptoms of coronavirus (COVID-19), such as disposable cleaning cloths, tissues and PPE:</w:t>
            </w:r>
          </w:p>
          <w:p w14:paraId="30E836C4" w14:textId="77777777" w:rsidR="00C423D9" w:rsidRPr="00116263" w:rsidRDefault="00C423D9" w:rsidP="00C423D9">
            <w:pPr>
              <w:numPr>
                <w:ilvl w:val="0"/>
                <w:numId w:val="32"/>
              </w:numPr>
              <w:spacing w:before="100" w:beforeAutospacing="1" w:after="100" w:afterAutospacing="1"/>
              <w:rPr>
                <w:lang w:val="en"/>
              </w:rPr>
            </w:pPr>
            <w:r w:rsidRPr="00116263">
              <w:rPr>
                <w:lang w:val="en"/>
              </w:rPr>
              <w:t>put it in a plastic rubbish bag and tie it when full</w:t>
            </w:r>
          </w:p>
          <w:p w14:paraId="5789D983" w14:textId="77777777" w:rsidR="00C423D9" w:rsidRPr="00116263" w:rsidRDefault="00C423D9" w:rsidP="00C423D9">
            <w:pPr>
              <w:numPr>
                <w:ilvl w:val="0"/>
                <w:numId w:val="32"/>
              </w:numPr>
              <w:spacing w:before="100" w:beforeAutospacing="1" w:after="100" w:afterAutospacing="1"/>
              <w:rPr>
                <w:lang w:val="en"/>
              </w:rPr>
            </w:pPr>
            <w:r w:rsidRPr="00116263">
              <w:rPr>
                <w:lang w:val="en"/>
              </w:rPr>
              <w:t>place the plastic bag in a second bin bag and tie it</w:t>
            </w:r>
          </w:p>
          <w:p w14:paraId="5E6A6E66" w14:textId="77777777" w:rsidR="00C423D9" w:rsidRPr="00116263" w:rsidRDefault="00C423D9" w:rsidP="00C423D9">
            <w:pPr>
              <w:numPr>
                <w:ilvl w:val="0"/>
                <w:numId w:val="32"/>
              </w:numPr>
              <w:spacing w:before="100" w:beforeAutospacing="1" w:after="100" w:afterAutospacing="1"/>
              <w:rPr>
                <w:lang w:val="en"/>
              </w:rPr>
            </w:pPr>
            <w:r w:rsidRPr="00116263">
              <w:rPr>
                <w:lang w:val="en"/>
              </w:rPr>
              <w:t>put it in a suitable and secure place marked for storage for 72 hours</w:t>
            </w:r>
          </w:p>
          <w:p w14:paraId="341A29E7" w14:textId="77777777" w:rsidR="00C423D9" w:rsidRPr="00116263" w:rsidRDefault="00C423D9" w:rsidP="00C423D9">
            <w:pPr>
              <w:pStyle w:val="NormalWeb"/>
              <w:rPr>
                <w:lang w:val="en"/>
              </w:rPr>
            </w:pPr>
            <w:r w:rsidRPr="00116263">
              <w:rPr>
                <w:lang w:val="en"/>
              </w:rPr>
              <w:t>This waste should be stored safely and securely kept away from children. You should not put your waste in communal waste areas until the waste has been stored for at least 72 hours.</w:t>
            </w:r>
          </w:p>
          <w:p w14:paraId="6AC65D81" w14:textId="77777777" w:rsidR="00C423D9" w:rsidRPr="00116263" w:rsidRDefault="00C423D9" w:rsidP="00C423D9">
            <w:pPr>
              <w:pStyle w:val="NormalWeb"/>
              <w:rPr>
                <w:lang w:val="en"/>
              </w:rPr>
            </w:pPr>
            <w:r w:rsidRPr="00116263">
              <w:rPr>
                <w:lang w:val="en"/>
              </w:rPr>
              <w:t xml:space="preserve">Storing for 72 hours saves unnecessary waste movements and </w:t>
            </w:r>
            <w:proofErr w:type="spellStart"/>
            <w:r w:rsidRPr="00116263">
              <w:rPr>
                <w:lang w:val="en"/>
              </w:rPr>
              <w:t>minimises</w:t>
            </w:r>
            <w:proofErr w:type="spellEnd"/>
            <w:r w:rsidRPr="00116263">
              <w:rPr>
                <w:lang w:val="en"/>
              </w:rPr>
              <w:t xml:space="preserve"> the risk to waste </w:t>
            </w:r>
            <w:r w:rsidRPr="00116263">
              <w:rPr>
                <w:lang w:val="en"/>
              </w:rPr>
              <w:lastRenderedPageBreak/>
              <w:t>operatives. This waste does not require a dedicated clinical waste collection in the above circumstances.</w:t>
            </w:r>
          </w:p>
          <w:p w14:paraId="56FE0EDB" w14:textId="77777777" w:rsidR="00C423D9" w:rsidRPr="00116263" w:rsidRDefault="00C423D9" w:rsidP="00C423D9">
            <w:pPr>
              <w:pStyle w:val="NormalWeb"/>
              <w:rPr>
                <w:lang w:val="en"/>
              </w:rPr>
            </w:pPr>
            <w:r w:rsidRPr="00116263">
              <w:rPr>
                <w:lang w:val="en"/>
              </w:rPr>
              <w:t>Settings such as residential care homes or special schools that generate clinical waste should continue to follow their usual waste policies.</w:t>
            </w:r>
          </w:p>
          <w:p w14:paraId="6B8CBE19" w14:textId="77777777" w:rsidR="00C423D9" w:rsidRPr="00116263" w:rsidRDefault="00C423D9" w:rsidP="00C423D9">
            <w:pPr>
              <w:pStyle w:val="NormalWeb"/>
              <w:rPr>
                <w:lang w:val="en"/>
              </w:rPr>
            </w:pPr>
            <w:r w:rsidRPr="00116263">
              <w:rPr>
                <w:lang w:val="en"/>
              </w:rPr>
              <w:t>https://www.gov.uk/government/publications/safe-working-in-education-childcare-and-childrens-social-care/safe-working-in-education-childcare-and-childrens-social-care-settings-including-the-use-of-personal-protective-equipment-ppe#does-coronavirus-covid-19-mean-that-ppe-is-needed-for-administering-first-aid</w:t>
            </w:r>
          </w:p>
          <w:p w14:paraId="7E2BDB5C" w14:textId="77777777" w:rsidR="00C423D9" w:rsidRPr="00116263" w:rsidRDefault="00C423D9" w:rsidP="00107F03">
            <w:pPr>
              <w:rPr>
                <w:rFonts w:ascii="Arial" w:eastAsiaTheme="minorEastAsia" w:hAnsi="Arial" w:cs="Arial"/>
              </w:rPr>
            </w:pPr>
          </w:p>
        </w:tc>
        <w:tc>
          <w:tcPr>
            <w:tcW w:w="709" w:type="dxa"/>
          </w:tcPr>
          <w:p w14:paraId="738B44EA" w14:textId="0123DF39" w:rsidR="00C423D9" w:rsidRPr="00116263" w:rsidRDefault="004408F8" w:rsidP="00107F03">
            <w:pPr>
              <w:tabs>
                <w:tab w:val="left" w:pos="8970"/>
              </w:tabs>
              <w:rPr>
                <w:rFonts w:ascii="Arial" w:hAnsi="Arial" w:cs="Arial"/>
                <w:b/>
                <w:bCs/>
              </w:rPr>
            </w:pPr>
            <w:r>
              <w:rPr>
                <w:rFonts w:ascii="Arial" w:hAnsi="Arial" w:cs="Arial"/>
                <w:b/>
                <w:bCs/>
              </w:rPr>
              <w:lastRenderedPageBreak/>
              <w:t>1</w:t>
            </w:r>
          </w:p>
        </w:tc>
        <w:tc>
          <w:tcPr>
            <w:tcW w:w="708" w:type="dxa"/>
          </w:tcPr>
          <w:p w14:paraId="40DFC5CF" w14:textId="0FC6DBEE" w:rsidR="00C423D9" w:rsidRPr="005D06C8" w:rsidRDefault="004408F8" w:rsidP="00107F03">
            <w:pPr>
              <w:tabs>
                <w:tab w:val="left" w:pos="8970"/>
              </w:tabs>
              <w:rPr>
                <w:rFonts w:ascii="Arial" w:hAnsi="Arial" w:cs="Arial"/>
                <w:b/>
                <w:bCs/>
              </w:rPr>
            </w:pPr>
            <w:r>
              <w:rPr>
                <w:rFonts w:ascii="Arial" w:hAnsi="Arial" w:cs="Arial"/>
                <w:b/>
                <w:bCs/>
              </w:rPr>
              <w:t>5</w:t>
            </w:r>
          </w:p>
        </w:tc>
        <w:tc>
          <w:tcPr>
            <w:tcW w:w="709" w:type="dxa"/>
            <w:gridSpan w:val="2"/>
          </w:tcPr>
          <w:p w14:paraId="63B47954" w14:textId="513AB8CA" w:rsidR="00C423D9" w:rsidRPr="005D06C8" w:rsidRDefault="004408F8" w:rsidP="00107F03">
            <w:pPr>
              <w:tabs>
                <w:tab w:val="left" w:pos="8970"/>
              </w:tabs>
              <w:rPr>
                <w:rFonts w:ascii="Arial" w:hAnsi="Arial" w:cs="Arial"/>
                <w:b/>
                <w:bCs/>
              </w:rPr>
            </w:pPr>
            <w:r>
              <w:rPr>
                <w:rFonts w:ascii="Arial" w:hAnsi="Arial" w:cs="Arial"/>
                <w:b/>
                <w:bCs/>
              </w:rPr>
              <w:t>5</w:t>
            </w:r>
          </w:p>
        </w:tc>
        <w:tc>
          <w:tcPr>
            <w:tcW w:w="5812" w:type="dxa"/>
            <w:gridSpan w:val="2"/>
          </w:tcPr>
          <w:p w14:paraId="1D9F7145" w14:textId="77777777" w:rsidR="00C423D9" w:rsidRPr="004C40AD" w:rsidRDefault="00C423D9" w:rsidP="00107F03">
            <w:pPr>
              <w:pStyle w:val="ListParagraph"/>
              <w:numPr>
                <w:ilvl w:val="0"/>
                <w:numId w:val="12"/>
              </w:numPr>
              <w:spacing w:before="300" w:after="300"/>
              <w:rPr>
                <w:rFonts w:ascii="Arial" w:eastAsia="Times New Roman" w:hAnsi="Arial" w:cs="Arial"/>
                <w:color w:val="0B0C0C"/>
                <w:sz w:val="16"/>
                <w:szCs w:val="16"/>
                <w:lang w:eastAsia="en-GB"/>
              </w:rPr>
            </w:pPr>
          </w:p>
        </w:tc>
      </w:tr>
      <w:tr w:rsidR="004C40AD" w:rsidRPr="00F55D95" w14:paraId="266EBC19" w14:textId="77777777" w:rsidTr="001A1434">
        <w:trPr>
          <w:gridAfter w:val="1"/>
          <w:wAfter w:w="2180" w:type="dxa"/>
        </w:trPr>
        <w:tc>
          <w:tcPr>
            <w:tcW w:w="1277" w:type="dxa"/>
          </w:tcPr>
          <w:p w14:paraId="56FAA95F" w14:textId="2F0D1902" w:rsidR="004C40AD" w:rsidRPr="009A28A9" w:rsidRDefault="004C40AD" w:rsidP="00107F03">
            <w:pPr>
              <w:rPr>
                <w:rFonts w:ascii="Arial" w:hAnsi="Arial" w:cs="Arial"/>
              </w:rPr>
            </w:pPr>
            <w:r w:rsidRPr="009A28A9">
              <w:rPr>
                <w:rFonts w:ascii="Arial" w:hAnsi="Arial" w:cs="Arial"/>
              </w:rPr>
              <w:lastRenderedPageBreak/>
              <w:t xml:space="preserve">Inadequate cleaning of premises (general) </w:t>
            </w:r>
          </w:p>
          <w:p w14:paraId="0D03DF2D" w14:textId="77777777" w:rsidR="004C40AD" w:rsidRPr="009A28A9" w:rsidRDefault="004C40AD" w:rsidP="00107F03">
            <w:pPr>
              <w:tabs>
                <w:tab w:val="left" w:pos="8970"/>
              </w:tabs>
              <w:rPr>
                <w:rFonts w:ascii="Arial" w:hAnsi="Arial" w:cs="Arial"/>
              </w:rPr>
            </w:pPr>
          </w:p>
        </w:tc>
        <w:tc>
          <w:tcPr>
            <w:tcW w:w="1275" w:type="dxa"/>
          </w:tcPr>
          <w:p w14:paraId="68956B4E" w14:textId="477C5327" w:rsidR="004C40AD" w:rsidRPr="005D06C8" w:rsidRDefault="004C40AD" w:rsidP="00107F03">
            <w:pPr>
              <w:tabs>
                <w:tab w:val="left" w:pos="8970"/>
              </w:tabs>
              <w:rPr>
                <w:rFonts w:ascii="Arial" w:hAnsi="Arial" w:cs="Arial"/>
                <w:b/>
                <w:bCs/>
              </w:rPr>
            </w:pPr>
            <w:r w:rsidRPr="005D06C8">
              <w:rPr>
                <w:rFonts w:ascii="Arial" w:hAnsi="Arial" w:cs="Arial"/>
              </w:rPr>
              <w:t>Staff and pupils</w:t>
            </w:r>
          </w:p>
        </w:tc>
        <w:tc>
          <w:tcPr>
            <w:tcW w:w="5387" w:type="dxa"/>
          </w:tcPr>
          <w:p w14:paraId="347A8D9D" w14:textId="6D0813E9" w:rsidR="004C40AD" w:rsidRPr="00116263" w:rsidRDefault="004C40AD" w:rsidP="00107F03">
            <w:pPr>
              <w:rPr>
                <w:rFonts w:ascii="Arial" w:hAnsi="Arial" w:cs="Arial"/>
              </w:rPr>
            </w:pPr>
            <w:r w:rsidRPr="00116263">
              <w:rPr>
                <w:rFonts w:ascii="Arial" w:hAnsi="Arial" w:cs="Arial"/>
              </w:rPr>
              <w:t xml:space="preserve">Use cleaning products that offer disinfecting qualities and are available through suppliers. </w:t>
            </w:r>
          </w:p>
          <w:p w14:paraId="69F0CEC6" w14:textId="563968F4" w:rsidR="009D75DF" w:rsidRPr="00116263" w:rsidRDefault="009D75DF" w:rsidP="00107F03">
            <w:pPr>
              <w:rPr>
                <w:rFonts w:ascii="Arial" w:hAnsi="Arial" w:cs="Arial"/>
              </w:rPr>
            </w:pPr>
          </w:p>
          <w:p w14:paraId="737C4F79" w14:textId="3635465D" w:rsidR="009D75DF" w:rsidRPr="00116263" w:rsidRDefault="009D75DF" w:rsidP="00107F03">
            <w:pPr>
              <w:rPr>
                <w:rFonts w:ascii="Arial" w:hAnsi="Arial" w:cs="Arial"/>
              </w:rPr>
            </w:pPr>
            <w:r w:rsidRPr="00116263">
              <w:rPr>
                <w:rFonts w:ascii="Arial" w:hAnsi="Arial" w:cs="Arial"/>
              </w:rPr>
              <w:t>A combined detergent/disinfectant (</w:t>
            </w:r>
            <w:proofErr w:type="spellStart"/>
            <w:r w:rsidRPr="00116263">
              <w:rPr>
                <w:rFonts w:ascii="Arial" w:hAnsi="Arial" w:cs="Arial"/>
              </w:rPr>
              <w:t>eg</w:t>
            </w:r>
            <w:proofErr w:type="spellEnd"/>
            <w:r w:rsidRPr="00116263">
              <w:rPr>
                <w:rFonts w:ascii="Arial" w:hAnsi="Arial" w:cs="Arial"/>
              </w:rPr>
              <w:t xml:space="preserve"> </w:t>
            </w:r>
            <w:proofErr w:type="spellStart"/>
            <w:r w:rsidRPr="00116263">
              <w:rPr>
                <w:rFonts w:ascii="Arial" w:hAnsi="Arial" w:cs="Arial"/>
              </w:rPr>
              <w:t>chlor</w:t>
            </w:r>
            <w:proofErr w:type="spellEnd"/>
            <w:r w:rsidRPr="00116263">
              <w:rPr>
                <w:rFonts w:ascii="Arial" w:hAnsi="Arial" w:cs="Arial"/>
              </w:rPr>
              <w:t xml:space="preserve"> clean) can be used for ease. </w:t>
            </w:r>
          </w:p>
          <w:p w14:paraId="5C977D53" w14:textId="77777777" w:rsidR="004C40AD" w:rsidRPr="00116263" w:rsidRDefault="004C40AD" w:rsidP="00107F03">
            <w:pPr>
              <w:rPr>
                <w:rFonts w:ascii="Arial" w:hAnsi="Arial" w:cs="Arial"/>
              </w:rPr>
            </w:pPr>
          </w:p>
          <w:p w14:paraId="04CB2569" w14:textId="75F0723E" w:rsidR="004C40AD" w:rsidRPr="00116263" w:rsidRDefault="004C40AD" w:rsidP="00107F03">
            <w:pPr>
              <w:spacing w:after="75"/>
              <w:rPr>
                <w:rFonts w:ascii="Arial" w:eastAsia="Times New Roman" w:hAnsi="Arial" w:cs="Arial"/>
                <w:lang w:eastAsia="en-GB"/>
              </w:rPr>
            </w:pPr>
            <w:r w:rsidRPr="00116263">
              <w:rPr>
                <w:rFonts w:ascii="Arial" w:eastAsia="Times New Roman" w:hAnsi="Arial" w:cs="Arial"/>
                <w:lang w:eastAsia="en-GB"/>
              </w:rPr>
              <w:t>Communicate early with contractors and suppliers that will need to prepare to support your plans for opening for example, cleaning, catering, food supplies, hygiene suppliers.</w:t>
            </w:r>
          </w:p>
          <w:p w14:paraId="245BB494" w14:textId="77777777" w:rsidR="004C40AD" w:rsidRPr="00116263" w:rsidRDefault="004C40AD" w:rsidP="00107F03">
            <w:pPr>
              <w:spacing w:after="75"/>
              <w:rPr>
                <w:rFonts w:ascii="Arial" w:eastAsia="Times New Roman" w:hAnsi="Arial" w:cs="Arial"/>
                <w:lang w:eastAsia="en-GB"/>
              </w:rPr>
            </w:pPr>
          </w:p>
          <w:p w14:paraId="327ED101" w14:textId="0F345204" w:rsidR="004C40AD" w:rsidRPr="00116263" w:rsidRDefault="004C40AD" w:rsidP="00107F03">
            <w:pPr>
              <w:spacing w:after="75"/>
              <w:rPr>
                <w:rFonts w:ascii="Arial" w:eastAsia="Times New Roman" w:hAnsi="Arial" w:cs="Arial"/>
                <w:lang w:eastAsia="en-GB"/>
              </w:rPr>
            </w:pPr>
            <w:r w:rsidRPr="00116263">
              <w:rPr>
                <w:rFonts w:ascii="Arial" w:eastAsia="Times New Roman" w:hAnsi="Arial" w:cs="Arial"/>
                <w:lang w:eastAsia="en-GB"/>
              </w:rPr>
              <w:t>Discuss with cleaning contractors or staff the additional cleaning requirements and agree additional hours to allow for this.</w:t>
            </w:r>
          </w:p>
          <w:p w14:paraId="653B2EC1" w14:textId="77777777" w:rsidR="004C40AD" w:rsidRPr="00116263" w:rsidRDefault="004C40AD" w:rsidP="00107F03">
            <w:pPr>
              <w:spacing w:after="75"/>
              <w:rPr>
                <w:rFonts w:ascii="Arial" w:eastAsia="Times New Roman" w:hAnsi="Arial" w:cs="Arial"/>
                <w:lang w:eastAsia="en-GB"/>
              </w:rPr>
            </w:pPr>
          </w:p>
          <w:p w14:paraId="082F4E6D" w14:textId="3A6E769A" w:rsidR="004C40AD" w:rsidRPr="00116263" w:rsidRDefault="004C40AD" w:rsidP="00107F03">
            <w:pPr>
              <w:spacing w:after="75"/>
              <w:rPr>
                <w:rFonts w:ascii="Arial" w:hAnsi="Arial" w:cs="Arial"/>
                <w:shd w:val="clear" w:color="auto" w:fill="FFFFFF"/>
              </w:rPr>
            </w:pPr>
            <w:r w:rsidRPr="00116263">
              <w:rPr>
                <w:rFonts w:ascii="Arial" w:hAnsi="Arial" w:cs="Arial"/>
                <w:shd w:val="clear" w:color="auto" w:fill="FFFFFF"/>
              </w:rPr>
              <w:t>Decide what an enhanced cleaning schedule looks like and how it will be implemented in your school (for example, how often, when/if an additional clean is necessary) and how you will ensure sufficiency of supplies</w:t>
            </w:r>
            <w:r w:rsidR="009F1090" w:rsidRPr="00116263">
              <w:rPr>
                <w:rFonts w:ascii="Arial" w:hAnsi="Arial" w:cs="Arial"/>
                <w:shd w:val="clear" w:color="auto" w:fill="FFFFFF"/>
              </w:rPr>
              <w:t>.</w:t>
            </w:r>
          </w:p>
          <w:p w14:paraId="4564E932" w14:textId="77777777" w:rsidR="009F1090" w:rsidRPr="00116263" w:rsidRDefault="009F1090" w:rsidP="009F1090">
            <w:pPr>
              <w:pStyle w:val="NormalWeb"/>
              <w:spacing w:before="0" w:beforeAutospacing="0" w:after="0" w:afterAutospacing="0" w:line="360" w:lineRule="atLeast"/>
              <w:rPr>
                <w:rFonts w:ascii="&amp;quot" w:hAnsi="&amp;quot"/>
              </w:rPr>
            </w:pPr>
            <w:r w:rsidRPr="00116263">
              <w:rPr>
                <w:rFonts w:ascii="&amp;quot" w:hAnsi="&amp;quot"/>
              </w:rPr>
              <w:lastRenderedPageBreak/>
              <w:t xml:space="preserve">By the end of the summer term, Public Health England will publish revised guidance for cleaning non-healthcare settings to advise on general cleaning required in addition to the current advice on </w:t>
            </w:r>
            <w:hyperlink r:id="rId30" w:history="1">
              <w:r w:rsidRPr="00116263">
                <w:rPr>
                  <w:rStyle w:val="Hyperlink"/>
                  <w:rFonts w:ascii="&amp;quot" w:hAnsi="&amp;quot"/>
                  <w:color w:val="auto"/>
                  <w:bdr w:val="none" w:sz="0" w:space="0" w:color="auto" w:frame="1"/>
                </w:rPr>
                <w:t>COVID-19: cleaning of non-healthcare settings guidance</w:t>
              </w:r>
            </w:hyperlink>
          </w:p>
          <w:p w14:paraId="62359298" w14:textId="77777777" w:rsidR="000F091E" w:rsidRPr="00116263" w:rsidRDefault="000F091E" w:rsidP="00107F03">
            <w:pPr>
              <w:spacing w:after="75"/>
              <w:rPr>
                <w:rFonts w:ascii="Arial" w:eastAsia="Times New Roman" w:hAnsi="Arial" w:cs="Arial"/>
                <w:lang w:eastAsia="en-GB"/>
              </w:rPr>
            </w:pPr>
          </w:p>
          <w:p w14:paraId="474284C0" w14:textId="77777777" w:rsidR="004C40AD" w:rsidRPr="00116263" w:rsidRDefault="004C40AD" w:rsidP="00107F03">
            <w:pPr>
              <w:rPr>
                <w:rFonts w:ascii="Arial" w:hAnsi="Arial" w:cs="Arial"/>
              </w:rPr>
            </w:pPr>
          </w:p>
        </w:tc>
        <w:tc>
          <w:tcPr>
            <w:tcW w:w="709" w:type="dxa"/>
          </w:tcPr>
          <w:p w14:paraId="07F67F59" w14:textId="5CB44744" w:rsidR="004C40AD" w:rsidRPr="00116263" w:rsidRDefault="004408F8" w:rsidP="00107F03">
            <w:pPr>
              <w:tabs>
                <w:tab w:val="left" w:pos="8970"/>
              </w:tabs>
              <w:rPr>
                <w:rFonts w:ascii="Arial" w:hAnsi="Arial" w:cs="Arial"/>
                <w:b/>
                <w:bCs/>
              </w:rPr>
            </w:pPr>
            <w:r>
              <w:rPr>
                <w:rFonts w:ascii="Arial" w:hAnsi="Arial" w:cs="Arial"/>
                <w:b/>
                <w:bCs/>
              </w:rPr>
              <w:lastRenderedPageBreak/>
              <w:t>2</w:t>
            </w:r>
          </w:p>
        </w:tc>
        <w:tc>
          <w:tcPr>
            <w:tcW w:w="708" w:type="dxa"/>
          </w:tcPr>
          <w:p w14:paraId="70AEA875" w14:textId="6A050F2E" w:rsidR="004C40AD" w:rsidRPr="005D06C8" w:rsidRDefault="004408F8" w:rsidP="00107F03">
            <w:pPr>
              <w:tabs>
                <w:tab w:val="left" w:pos="8970"/>
              </w:tabs>
              <w:rPr>
                <w:rFonts w:ascii="Arial" w:hAnsi="Arial" w:cs="Arial"/>
                <w:b/>
                <w:bCs/>
              </w:rPr>
            </w:pPr>
            <w:r>
              <w:rPr>
                <w:rFonts w:ascii="Arial" w:hAnsi="Arial" w:cs="Arial"/>
                <w:b/>
                <w:bCs/>
              </w:rPr>
              <w:t>3</w:t>
            </w:r>
          </w:p>
        </w:tc>
        <w:tc>
          <w:tcPr>
            <w:tcW w:w="709" w:type="dxa"/>
            <w:gridSpan w:val="2"/>
          </w:tcPr>
          <w:p w14:paraId="5DEB856D" w14:textId="5A7DF522" w:rsidR="004C40AD" w:rsidRPr="005D06C8" w:rsidRDefault="004408F8" w:rsidP="00107F03">
            <w:pPr>
              <w:tabs>
                <w:tab w:val="left" w:pos="8970"/>
              </w:tabs>
              <w:rPr>
                <w:rFonts w:ascii="Arial" w:hAnsi="Arial" w:cs="Arial"/>
                <w:b/>
                <w:bCs/>
              </w:rPr>
            </w:pPr>
            <w:r>
              <w:rPr>
                <w:rFonts w:ascii="Arial" w:hAnsi="Arial" w:cs="Arial"/>
                <w:b/>
                <w:bCs/>
              </w:rPr>
              <w:t>6</w:t>
            </w:r>
          </w:p>
        </w:tc>
        <w:tc>
          <w:tcPr>
            <w:tcW w:w="5812" w:type="dxa"/>
            <w:gridSpan w:val="2"/>
          </w:tcPr>
          <w:p w14:paraId="2F6A91F9" w14:textId="77777777" w:rsidR="004C40AD" w:rsidRPr="004C40AD" w:rsidRDefault="004C40AD" w:rsidP="00107F03">
            <w:pPr>
              <w:pStyle w:val="ListParagraph"/>
              <w:spacing w:before="300" w:after="300" w:line="375" w:lineRule="atLeast"/>
              <w:rPr>
                <w:rFonts w:ascii="Arial" w:eastAsia="Times New Roman" w:hAnsi="Arial" w:cs="Arial"/>
                <w:color w:val="0B0C0C"/>
                <w:sz w:val="16"/>
                <w:szCs w:val="16"/>
                <w:lang w:eastAsia="en-GB"/>
              </w:rPr>
            </w:pPr>
          </w:p>
        </w:tc>
      </w:tr>
      <w:tr w:rsidR="004C40AD" w:rsidRPr="00F55D95" w14:paraId="10166886" w14:textId="77777777" w:rsidTr="001A1434">
        <w:trPr>
          <w:gridAfter w:val="1"/>
          <w:wAfter w:w="2180" w:type="dxa"/>
        </w:trPr>
        <w:tc>
          <w:tcPr>
            <w:tcW w:w="1277" w:type="dxa"/>
          </w:tcPr>
          <w:p w14:paraId="7EDBD4DA" w14:textId="4F052CBF" w:rsidR="004C40AD" w:rsidRPr="009A28A9" w:rsidRDefault="004C40AD" w:rsidP="00107F03">
            <w:pPr>
              <w:tabs>
                <w:tab w:val="left" w:pos="8970"/>
              </w:tabs>
              <w:rPr>
                <w:rFonts w:ascii="Arial" w:hAnsi="Arial" w:cs="Arial"/>
              </w:rPr>
            </w:pPr>
            <w:r w:rsidRPr="009A28A9">
              <w:rPr>
                <w:rFonts w:ascii="Arial" w:hAnsi="Arial" w:cs="Arial"/>
              </w:rPr>
              <w:lastRenderedPageBreak/>
              <w:t>Unsafe crossing of roads near school</w:t>
            </w:r>
          </w:p>
        </w:tc>
        <w:tc>
          <w:tcPr>
            <w:tcW w:w="1275" w:type="dxa"/>
          </w:tcPr>
          <w:p w14:paraId="52819E9D" w14:textId="6585578B" w:rsidR="004C40AD" w:rsidRPr="005D06C8" w:rsidRDefault="004C40AD" w:rsidP="00107F03">
            <w:pPr>
              <w:tabs>
                <w:tab w:val="left" w:pos="8970"/>
              </w:tabs>
              <w:rPr>
                <w:rFonts w:ascii="Arial" w:hAnsi="Arial" w:cs="Arial"/>
                <w:b/>
                <w:bCs/>
              </w:rPr>
            </w:pPr>
            <w:r w:rsidRPr="005D06C8">
              <w:rPr>
                <w:rFonts w:ascii="Arial" w:hAnsi="Arial" w:cs="Arial"/>
              </w:rPr>
              <w:t>Staff and pupils</w:t>
            </w:r>
          </w:p>
        </w:tc>
        <w:tc>
          <w:tcPr>
            <w:tcW w:w="5387" w:type="dxa"/>
          </w:tcPr>
          <w:p w14:paraId="0F731970" w14:textId="1282A546" w:rsidR="004C40AD" w:rsidRPr="00116263" w:rsidRDefault="004C40AD" w:rsidP="00107F03">
            <w:pPr>
              <w:rPr>
                <w:rFonts w:ascii="Arial" w:hAnsi="Arial" w:cs="Arial"/>
              </w:rPr>
            </w:pPr>
            <w:r w:rsidRPr="00116263">
              <w:rPr>
                <w:rFonts w:ascii="Arial" w:hAnsi="Arial" w:cs="Arial"/>
              </w:rPr>
              <w:t>Ensure road escort (if available) has no physical contact with students</w:t>
            </w:r>
          </w:p>
          <w:p w14:paraId="4DA3A312" w14:textId="77777777" w:rsidR="004C40AD" w:rsidRPr="00116263" w:rsidRDefault="004C40AD" w:rsidP="00107F03">
            <w:pPr>
              <w:rPr>
                <w:rFonts w:ascii="Arial" w:hAnsi="Arial" w:cs="Arial"/>
              </w:rPr>
            </w:pPr>
          </w:p>
          <w:p w14:paraId="19B3CB06" w14:textId="7D6CB25C" w:rsidR="004C40AD" w:rsidRPr="00116263" w:rsidRDefault="004C40AD" w:rsidP="00107F03">
            <w:pPr>
              <w:rPr>
                <w:rFonts w:ascii="Arial" w:hAnsi="Arial" w:cs="Arial"/>
              </w:rPr>
            </w:pPr>
            <w:r w:rsidRPr="00116263">
              <w:rPr>
                <w:rFonts w:ascii="Arial" w:hAnsi="Arial" w:cs="Arial"/>
              </w:rPr>
              <w:t>Provide hand sanitiser for any crossing escorts to regularly sanitise hands</w:t>
            </w:r>
          </w:p>
          <w:p w14:paraId="218064B9" w14:textId="77777777" w:rsidR="004C40AD" w:rsidRPr="00116263" w:rsidRDefault="004C40AD" w:rsidP="00107F03">
            <w:pPr>
              <w:rPr>
                <w:rFonts w:ascii="Arial" w:hAnsi="Arial" w:cs="Arial"/>
              </w:rPr>
            </w:pPr>
          </w:p>
          <w:p w14:paraId="55A4C1E1" w14:textId="149269FD" w:rsidR="004C40AD" w:rsidRPr="00116263" w:rsidRDefault="004C40AD" w:rsidP="00107F03">
            <w:pPr>
              <w:rPr>
                <w:rFonts w:ascii="Arial" w:hAnsi="Arial" w:cs="Arial"/>
              </w:rPr>
            </w:pPr>
            <w:r w:rsidRPr="00116263">
              <w:rPr>
                <w:rFonts w:ascii="Arial" w:hAnsi="Arial" w:cs="Arial"/>
              </w:rPr>
              <w:t>Provide hand washing facilities in the school when shift is completed</w:t>
            </w:r>
          </w:p>
          <w:p w14:paraId="2CAEC92E" w14:textId="77777777" w:rsidR="004C40AD" w:rsidRPr="00116263" w:rsidRDefault="004C40AD" w:rsidP="00107F03">
            <w:pPr>
              <w:rPr>
                <w:rFonts w:ascii="Arial" w:hAnsi="Arial" w:cs="Arial"/>
              </w:rPr>
            </w:pPr>
          </w:p>
          <w:p w14:paraId="4868A787" w14:textId="18625DD1" w:rsidR="004C40AD" w:rsidRPr="00116263" w:rsidRDefault="004C40AD" w:rsidP="00107F03">
            <w:pPr>
              <w:rPr>
                <w:rFonts w:ascii="Arial" w:hAnsi="Arial" w:cs="Arial"/>
              </w:rPr>
            </w:pPr>
            <w:r w:rsidRPr="00116263">
              <w:rPr>
                <w:rFonts w:ascii="Arial" w:hAnsi="Arial" w:cs="Arial"/>
              </w:rPr>
              <w:t xml:space="preserve">Consider one-way walking systems, to minimise staff, students and parents from crossing paths in large groups and close proximity. </w:t>
            </w:r>
          </w:p>
          <w:p w14:paraId="71EFBA42" w14:textId="77777777" w:rsidR="004C40AD" w:rsidRPr="00116263" w:rsidRDefault="004C40AD" w:rsidP="00107F03">
            <w:pPr>
              <w:rPr>
                <w:rFonts w:ascii="Arial" w:hAnsi="Arial" w:cs="Arial"/>
              </w:rPr>
            </w:pPr>
          </w:p>
          <w:p w14:paraId="51AECAC5" w14:textId="77777777" w:rsidR="004C40AD" w:rsidRPr="00116263" w:rsidRDefault="004C40AD" w:rsidP="00107F03">
            <w:pPr>
              <w:rPr>
                <w:rFonts w:ascii="Arial" w:hAnsi="Arial" w:cs="Arial"/>
              </w:rPr>
            </w:pPr>
          </w:p>
        </w:tc>
        <w:tc>
          <w:tcPr>
            <w:tcW w:w="709" w:type="dxa"/>
          </w:tcPr>
          <w:p w14:paraId="4D49BE1F" w14:textId="267CDC32" w:rsidR="004C40AD" w:rsidRPr="00116263" w:rsidRDefault="004408F8" w:rsidP="00107F03">
            <w:pPr>
              <w:tabs>
                <w:tab w:val="left" w:pos="8970"/>
              </w:tabs>
              <w:rPr>
                <w:rFonts w:ascii="Arial" w:hAnsi="Arial" w:cs="Arial"/>
                <w:b/>
                <w:bCs/>
              </w:rPr>
            </w:pPr>
            <w:r>
              <w:rPr>
                <w:rFonts w:ascii="Arial" w:hAnsi="Arial" w:cs="Arial"/>
                <w:b/>
                <w:bCs/>
              </w:rPr>
              <w:t>5</w:t>
            </w:r>
          </w:p>
        </w:tc>
        <w:tc>
          <w:tcPr>
            <w:tcW w:w="708" w:type="dxa"/>
          </w:tcPr>
          <w:p w14:paraId="3C49732A" w14:textId="7A7A550D" w:rsidR="004C40AD" w:rsidRPr="005D06C8" w:rsidRDefault="004408F8" w:rsidP="00107F03">
            <w:pPr>
              <w:tabs>
                <w:tab w:val="left" w:pos="8970"/>
              </w:tabs>
              <w:rPr>
                <w:rFonts w:ascii="Arial" w:hAnsi="Arial" w:cs="Arial"/>
                <w:b/>
                <w:bCs/>
              </w:rPr>
            </w:pPr>
            <w:r>
              <w:rPr>
                <w:rFonts w:ascii="Arial" w:hAnsi="Arial" w:cs="Arial"/>
                <w:b/>
                <w:bCs/>
              </w:rPr>
              <w:t>1</w:t>
            </w:r>
          </w:p>
        </w:tc>
        <w:tc>
          <w:tcPr>
            <w:tcW w:w="709" w:type="dxa"/>
            <w:gridSpan w:val="2"/>
          </w:tcPr>
          <w:p w14:paraId="39A5CA53" w14:textId="096B72F6" w:rsidR="004C40AD" w:rsidRPr="005D06C8" w:rsidRDefault="004408F8" w:rsidP="00107F03">
            <w:pPr>
              <w:tabs>
                <w:tab w:val="left" w:pos="8970"/>
              </w:tabs>
              <w:rPr>
                <w:rFonts w:ascii="Arial" w:hAnsi="Arial" w:cs="Arial"/>
                <w:b/>
                <w:bCs/>
              </w:rPr>
            </w:pPr>
            <w:r>
              <w:rPr>
                <w:rFonts w:ascii="Arial" w:hAnsi="Arial" w:cs="Arial"/>
                <w:b/>
                <w:bCs/>
              </w:rPr>
              <w:t>5</w:t>
            </w:r>
          </w:p>
        </w:tc>
        <w:tc>
          <w:tcPr>
            <w:tcW w:w="5812" w:type="dxa"/>
            <w:gridSpan w:val="2"/>
          </w:tcPr>
          <w:p w14:paraId="247DD793" w14:textId="18565413" w:rsidR="004C40AD" w:rsidRPr="004C40AD" w:rsidRDefault="004C40AD" w:rsidP="00107F03">
            <w:pPr>
              <w:pStyle w:val="ListParagraph"/>
              <w:numPr>
                <w:ilvl w:val="0"/>
                <w:numId w:val="12"/>
              </w:numPr>
              <w:spacing w:before="300" w:after="300"/>
              <w:rPr>
                <w:rFonts w:ascii="Arial" w:eastAsia="Times New Roman" w:hAnsi="Arial" w:cs="Arial"/>
                <w:sz w:val="16"/>
                <w:szCs w:val="16"/>
                <w:lang w:eastAsia="en-GB"/>
              </w:rPr>
            </w:pPr>
            <w:r w:rsidRPr="004C40AD">
              <w:rPr>
                <w:rFonts w:ascii="Arial" w:eastAsia="Times New Roman" w:hAnsi="Arial" w:cs="Arial"/>
                <w:color w:val="0B0C0C"/>
                <w:sz w:val="16"/>
                <w:szCs w:val="16"/>
                <w:lang w:eastAsia="en-GB"/>
              </w:rPr>
              <w:t xml:space="preserve">If </w:t>
            </w:r>
            <w:r w:rsidRPr="004C40AD">
              <w:rPr>
                <w:rFonts w:ascii="Arial" w:eastAsia="Times New Roman" w:hAnsi="Arial" w:cs="Arial"/>
                <w:sz w:val="16"/>
                <w:szCs w:val="16"/>
                <w:lang w:eastAsia="en-GB"/>
              </w:rPr>
              <w:t>additional support is required from road traffic division contact David Rees at</w:t>
            </w:r>
            <w:r w:rsidRPr="004C40AD">
              <w:rPr>
                <w:rFonts w:ascii="Arial" w:hAnsi="Arial" w:cs="Arial"/>
                <w:sz w:val="16"/>
                <w:szCs w:val="16"/>
              </w:rPr>
              <w:t xml:space="preserve"> </w:t>
            </w:r>
            <w:hyperlink r:id="rId31" w:history="1">
              <w:r w:rsidRPr="004C40AD">
                <w:rPr>
                  <w:rStyle w:val="Hyperlink"/>
                  <w:rFonts w:ascii="Arial" w:hAnsi="Arial" w:cs="Arial"/>
                  <w:color w:val="auto"/>
                  <w:sz w:val="16"/>
                  <w:szCs w:val="16"/>
                </w:rPr>
                <w:t>roadsafety@wirral.gov.uk</w:t>
              </w:r>
            </w:hyperlink>
          </w:p>
          <w:p w14:paraId="6204612F" w14:textId="77777777" w:rsidR="004C40AD" w:rsidRPr="004C40AD" w:rsidRDefault="004C40AD" w:rsidP="00107F03">
            <w:pPr>
              <w:pStyle w:val="ListParagraph"/>
              <w:spacing w:before="300" w:after="300" w:line="375" w:lineRule="atLeast"/>
              <w:rPr>
                <w:rFonts w:ascii="Arial" w:eastAsia="Times New Roman" w:hAnsi="Arial" w:cs="Arial"/>
                <w:color w:val="0B0C0C"/>
                <w:sz w:val="16"/>
                <w:szCs w:val="16"/>
                <w:lang w:eastAsia="en-GB"/>
              </w:rPr>
            </w:pPr>
          </w:p>
          <w:bookmarkStart w:id="3" w:name="_MON_1651472585"/>
          <w:bookmarkEnd w:id="3"/>
          <w:p w14:paraId="284F9511" w14:textId="59B27B90" w:rsidR="004C40AD" w:rsidRPr="004C40AD" w:rsidRDefault="004C40AD" w:rsidP="00107F03">
            <w:pPr>
              <w:pStyle w:val="ListParagraph"/>
              <w:spacing w:before="300" w:after="300" w:line="375" w:lineRule="atLeast"/>
              <w:rPr>
                <w:rFonts w:ascii="Arial" w:eastAsia="Times New Roman" w:hAnsi="Arial" w:cs="Arial"/>
                <w:color w:val="0B0C0C"/>
                <w:sz w:val="16"/>
                <w:szCs w:val="16"/>
                <w:lang w:eastAsia="en-GB"/>
              </w:rPr>
            </w:pPr>
            <w:r w:rsidRPr="004C40AD">
              <w:rPr>
                <w:rFonts w:ascii="Arial" w:eastAsia="Times New Roman" w:hAnsi="Arial" w:cs="Arial"/>
                <w:color w:val="0B0C0C"/>
                <w:sz w:val="16"/>
                <w:szCs w:val="16"/>
                <w:lang w:eastAsia="en-GB"/>
              </w:rPr>
              <w:object w:dxaOrig="1487" w:dyaOrig="993" w14:anchorId="2F3B2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32" o:title=""/>
                </v:shape>
                <o:OLEObject Type="Embed" ProgID="Word.Document.12" ShapeID="_x0000_i1025" DrawAspect="Icon" ObjectID="_1660738995" r:id="rId33">
                  <o:FieldCodes>\s</o:FieldCodes>
                </o:OLEObject>
              </w:object>
            </w:r>
          </w:p>
        </w:tc>
      </w:tr>
      <w:tr w:rsidR="004C40AD" w:rsidRPr="00F55D95" w14:paraId="290416D5" w14:textId="77777777" w:rsidTr="001A1434">
        <w:trPr>
          <w:gridAfter w:val="1"/>
          <w:wAfter w:w="2180" w:type="dxa"/>
        </w:trPr>
        <w:tc>
          <w:tcPr>
            <w:tcW w:w="1277" w:type="dxa"/>
          </w:tcPr>
          <w:p w14:paraId="72C5701E" w14:textId="1D8F7379" w:rsidR="004C40AD" w:rsidRPr="00A43445" w:rsidRDefault="004C40AD" w:rsidP="00107F03">
            <w:pPr>
              <w:tabs>
                <w:tab w:val="left" w:pos="8970"/>
              </w:tabs>
              <w:rPr>
                <w:rFonts w:ascii="Arial" w:hAnsi="Arial" w:cs="Arial"/>
              </w:rPr>
            </w:pPr>
            <w:r w:rsidRPr="00A43445">
              <w:rPr>
                <w:rFonts w:ascii="Arial" w:hAnsi="Arial" w:cs="Arial"/>
              </w:rPr>
              <w:t xml:space="preserve">Increased fire risk due to doors being propped open to increase air circulation and reduce touching of doors </w:t>
            </w:r>
            <w:r w:rsidRPr="00A43445">
              <w:rPr>
                <w:rFonts w:ascii="Arial" w:hAnsi="Arial" w:cs="Arial"/>
              </w:rPr>
              <w:lastRenderedPageBreak/>
              <w:t xml:space="preserve">and </w:t>
            </w:r>
            <w:proofErr w:type="spellStart"/>
            <w:r w:rsidRPr="00A43445">
              <w:rPr>
                <w:rFonts w:ascii="Arial" w:hAnsi="Arial" w:cs="Arial"/>
              </w:rPr>
              <w:t>pushpads</w:t>
            </w:r>
            <w:proofErr w:type="spellEnd"/>
          </w:p>
          <w:p w14:paraId="7AEF1F1F" w14:textId="5A0026B6" w:rsidR="004C40AD" w:rsidRPr="00A43445" w:rsidRDefault="004C40AD" w:rsidP="00107F03">
            <w:pPr>
              <w:tabs>
                <w:tab w:val="left" w:pos="8970"/>
              </w:tabs>
              <w:rPr>
                <w:rFonts w:ascii="Arial" w:hAnsi="Arial" w:cs="Arial"/>
              </w:rPr>
            </w:pPr>
          </w:p>
          <w:p w14:paraId="52D9F812" w14:textId="0F0EB038" w:rsidR="004C40AD" w:rsidRPr="00A43445" w:rsidRDefault="004C40AD" w:rsidP="00107F03">
            <w:pPr>
              <w:tabs>
                <w:tab w:val="left" w:pos="8970"/>
              </w:tabs>
              <w:rPr>
                <w:rFonts w:ascii="Arial" w:hAnsi="Arial" w:cs="Arial"/>
              </w:rPr>
            </w:pPr>
          </w:p>
          <w:p w14:paraId="418B1A7A" w14:textId="108394C3" w:rsidR="004C40AD" w:rsidRPr="00A43445" w:rsidRDefault="004C40AD" w:rsidP="00107F03">
            <w:pPr>
              <w:tabs>
                <w:tab w:val="left" w:pos="8970"/>
              </w:tabs>
              <w:rPr>
                <w:rFonts w:ascii="Arial" w:hAnsi="Arial" w:cs="Arial"/>
              </w:rPr>
            </w:pPr>
          </w:p>
          <w:p w14:paraId="22EEB989" w14:textId="3B507531" w:rsidR="004C40AD" w:rsidRPr="00A43445" w:rsidRDefault="004C40AD" w:rsidP="00107F03">
            <w:pPr>
              <w:tabs>
                <w:tab w:val="left" w:pos="8970"/>
              </w:tabs>
              <w:rPr>
                <w:rFonts w:ascii="Arial" w:hAnsi="Arial" w:cs="Arial"/>
              </w:rPr>
            </w:pPr>
          </w:p>
          <w:p w14:paraId="18ACAA07" w14:textId="54D21415" w:rsidR="004C40AD" w:rsidRPr="00A43445" w:rsidRDefault="004C40AD" w:rsidP="00107F03">
            <w:pPr>
              <w:tabs>
                <w:tab w:val="left" w:pos="8970"/>
              </w:tabs>
              <w:rPr>
                <w:rFonts w:ascii="Arial" w:hAnsi="Arial" w:cs="Arial"/>
              </w:rPr>
            </w:pPr>
          </w:p>
          <w:p w14:paraId="71FB2893" w14:textId="77777777" w:rsidR="004C40AD" w:rsidRPr="00A43445" w:rsidRDefault="004C40AD" w:rsidP="00107F03">
            <w:pPr>
              <w:tabs>
                <w:tab w:val="left" w:pos="8970"/>
              </w:tabs>
              <w:rPr>
                <w:rFonts w:ascii="Arial" w:hAnsi="Arial" w:cs="Arial"/>
              </w:rPr>
            </w:pPr>
          </w:p>
          <w:p w14:paraId="280A5237" w14:textId="2F00D17D" w:rsidR="004C40AD" w:rsidRPr="00A43445" w:rsidRDefault="004C40AD" w:rsidP="00107F03">
            <w:pPr>
              <w:tabs>
                <w:tab w:val="left" w:pos="8970"/>
              </w:tabs>
              <w:rPr>
                <w:rFonts w:ascii="Arial" w:hAnsi="Arial" w:cs="Arial"/>
              </w:rPr>
            </w:pPr>
          </w:p>
          <w:p w14:paraId="4D716327" w14:textId="77777777" w:rsidR="004C40AD" w:rsidRPr="00A43445" w:rsidRDefault="004C40AD" w:rsidP="00107F03">
            <w:pPr>
              <w:tabs>
                <w:tab w:val="left" w:pos="8970"/>
              </w:tabs>
              <w:rPr>
                <w:rFonts w:ascii="Arial" w:hAnsi="Arial" w:cs="Arial"/>
              </w:rPr>
            </w:pPr>
          </w:p>
          <w:p w14:paraId="1AD6C23E" w14:textId="3A238FB1" w:rsidR="004C40AD" w:rsidRPr="00A43445" w:rsidRDefault="004C40AD" w:rsidP="00107F03">
            <w:pPr>
              <w:tabs>
                <w:tab w:val="left" w:pos="8970"/>
              </w:tabs>
              <w:rPr>
                <w:rFonts w:ascii="Arial" w:hAnsi="Arial" w:cs="Arial"/>
              </w:rPr>
            </w:pPr>
            <w:r w:rsidRPr="00A43445">
              <w:rPr>
                <w:rFonts w:ascii="Arial" w:hAnsi="Arial" w:cs="Arial"/>
              </w:rPr>
              <w:t>Changes to emergency fire procedures – uncertainty of staff and pupils due to working at different locations to normal and changes in evacuation routes.</w:t>
            </w:r>
          </w:p>
        </w:tc>
        <w:tc>
          <w:tcPr>
            <w:tcW w:w="1275" w:type="dxa"/>
          </w:tcPr>
          <w:p w14:paraId="3BE68915" w14:textId="4E443267" w:rsidR="004C40AD" w:rsidRPr="00A43445" w:rsidRDefault="004C40AD" w:rsidP="00107F03">
            <w:pPr>
              <w:tabs>
                <w:tab w:val="left" w:pos="8970"/>
              </w:tabs>
              <w:rPr>
                <w:rFonts w:ascii="Arial" w:hAnsi="Arial" w:cs="Arial"/>
              </w:rPr>
            </w:pPr>
            <w:r w:rsidRPr="00A43445">
              <w:rPr>
                <w:rFonts w:ascii="Arial" w:hAnsi="Arial" w:cs="Arial"/>
              </w:rPr>
              <w:lastRenderedPageBreak/>
              <w:t>Staff and pupils</w:t>
            </w:r>
          </w:p>
        </w:tc>
        <w:tc>
          <w:tcPr>
            <w:tcW w:w="5387" w:type="dxa"/>
          </w:tcPr>
          <w:p w14:paraId="38614BD2" w14:textId="7E37816E" w:rsidR="004C40AD" w:rsidRPr="00116263" w:rsidRDefault="004C40AD" w:rsidP="00107F03">
            <w:pPr>
              <w:rPr>
                <w:rFonts w:ascii="Arial" w:hAnsi="Arial" w:cs="Arial"/>
              </w:rPr>
            </w:pPr>
            <w:r w:rsidRPr="00116263">
              <w:rPr>
                <w:rFonts w:ascii="Arial" w:hAnsi="Arial" w:cs="Arial"/>
              </w:rPr>
              <w:t xml:space="preserve">Review school fire risk assessment to reflect any changes that have been made. </w:t>
            </w:r>
          </w:p>
          <w:p w14:paraId="1AB76880" w14:textId="77777777" w:rsidR="004C40AD" w:rsidRPr="00116263" w:rsidRDefault="004C40AD" w:rsidP="00107F03">
            <w:pPr>
              <w:rPr>
                <w:rFonts w:ascii="Arial" w:hAnsi="Arial" w:cs="Arial"/>
              </w:rPr>
            </w:pPr>
          </w:p>
          <w:p w14:paraId="30BB51B5" w14:textId="0930C2B5" w:rsidR="004C40AD" w:rsidRPr="00116263" w:rsidRDefault="004C40AD" w:rsidP="00107F03">
            <w:pPr>
              <w:rPr>
                <w:rFonts w:ascii="Arial" w:hAnsi="Arial" w:cs="Arial"/>
              </w:rPr>
            </w:pPr>
            <w:r w:rsidRPr="00116263">
              <w:rPr>
                <w:rFonts w:ascii="Arial" w:hAnsi="Arial" w:cs="Arial"/>
              </w:rPr>
              <w:t>Before additional pupils are re-introduced, make sure that fire log book is up to date and all checks have been made, including the fire marshal inspection checklist.</w:t>
            </w:r>
          </w:p>
          <w:p w14:paraId="2EAA42D1" w14:textId="77777777" w:rsidR="004C40AD" w:rsidRPr="00116263" w:rsidRDefault="004C40AD" w:rsidP="00107F03">
            <w:pPr>
              <w:rPr>
                <w:rFonts w:ascii="Arial" w:hAnsi="Arial" w:cs="Arial"/>
              </w:rPr>
            </w:pPr>
          </w:p>
          <w:p w14:paraId="09DDE44E" w14:textId="33CFB247" w:rsidR="004C40AD" w:rsidRPr="00116263" w:rsidRDefault="004C40AD" w:rsidP="00370789">
            <w:pPr>
              <w:pStyle w:val="DeptBullets"/>
              <w:numPr>
                <w:ilvl w:val="0"/>
                <w:numId w:val="0"/>
              </w:numPr>
              <w:tabs>
                <w:tab w:val="left" w:pos="720"/>
              </w:tabs>
            </w:pPr>
            <w:r w:rsidRPr="00116263">
              <w:t xml:space="preserve">For cross corridor and key fire doors from higher risk areas such as staff rooms, consider using devices such as </w:t>
            </w:r>
            <w:r w:rsidR="004408F8" w:rsidRPr="00116263">
              <w:t>Do</w:t>
            </w:r>
            <w:r w:rsidR="004408F8">
              <w:t>o</w:t>
            </w:r>
            <w:r w:rsidR="004408F8" w:rsidRPr="00116263">
              <w:t>r guards</w:t>
            </w:r>
            <w:r w:rsidRPr="00116263">
              <w:t xml:space="preserve"> where possible. The </w:t>
            </w:r>
            <w:proofErr w:type="spellStart"/>
            <w:r w:rsidRPr="00116263">
              <w:t>DfE</w:t>
            </w:r>
            <w:proofErr w:type="spellEnd"/>
            <w:r w:rsidRPr="00116263">
              <w:t xml:space="preserve"> has been made aware that some </w:t>
            </w:r>
            <w:r w:rsidRPr="00116263">
              <w:lastRenderedPageBreak/>
              <w:t xml:space="preserve">schools and trusts have been seeking advice on propping open of fire doors.  </w:t>
            </w:r>
          </w:p>
          <w:p w14:paraId="0058BA3A" w14:textId="77777777" w:rsidR="004408F8" w:rsidRDefault="004C40AD" w:rsidP="004408F8">
            <w:pPr>
              <w:pStyle w:val="DeptBullets"/>
              <w:numPr>
                <w:ilvl w:val="0"/>
                <w:numId w:val="0"/>
              </w:numPr>
              <w:tabs>
                <w:tab w:val="left" w:pos="720"/>
              </w:tabs>
              <w:rPr>
                <w:lang w:val="en"/>
              </w:rPr>
            </w:pPr>
            <w:r w:rsidRPr="00116263">
              <w:t xml:space="preserve">Gov.uk has provided relevant guidance to the query of wedging open fire doors at the following link: </w:t>
            </w:r>
            <w:hyperlink r:id="rId34" w:anchor="how-to-implement-protective-measures-in-an-education-setting-before-wider-opening-from-1-june" w:history="1">
              <w:r w:rsidRPr="00116263">
                <w:rPr>
                  <w:rStyle w:val="Hyperlink"/>
                  <w:color w:val="auto"/>
                </w:rPr>
                <w:t>https://www.gov.uk/government/publications/coronavirus-covid-19-implementing-protective-measures-in-education-and-childcare-settings/coronavirus-covid-19-implementing-protective-measures-in-education-and-childcare-settings#how-to-implement-protective-measures-in-an-education-setting-before-wider-opening-from-1-june</w:t>
              </w:r>
            </w:hyperlink>
            <w:r w:rsidRPr="00116263">
              <w:t xml:space="preserve">. The guidance states </w:t>
            </w:r>
            <w:r w:rsidRPr="00116263">
              <w:rPr>
                <w:lang w:val="en"/>
              </w:rPr>
              <w:t>prop doors open only if they are not fire doors, and where it is safe to do so (bearing in mind fire safety and safeguarding), to limit use of door handles and aid ventilation.</w:t>
            </w:r>
          </w:p>
          <w:p w14:paraId="33D71326" w14:textId="4865B189" w:rsidR="004C40AD" w:rsidRPr="004408F8" w:rsidRDefault="004C40AD" w:rsidP="004408F8">
            <w:pPr>
              <w:pStyle w:val="DeptBullets"/>
              <w:numPr>
                <w:ilvl w:val="0"/>
                <w:numId w:val="0"/>
              </w:numPr>
              <w:tabs>
                <w:tab w:val="left" w:pos="720"/>
              </w:tabs>
              <w:rPr>
                <w:lang w:val="en"/>
              </w:rPr>
            </w:pPr>
            <w:r w:rsidRPr="00116263">
              <w:t xml:space="preserve">If wedges are to be used, there must be a robust procedure to ensure that these are all removed in the event of the fire alarm sounding and at the end of every day. </w:t>
            </w:r>
          </w:p>
          <w:p w14:paraId="6D95DCB6" w14:textId="74B4CBF4" w:rsidR="004C40AD" w:rsidRPr="00116263" w:rsidRDefault="004C40AD" w:rsidP="00107F03">
            <w:pPr>
              <w:rPr>
                <w:rFonts w:ascii="Arial" w:hAnsi="Arial" w:cs="Arial"/>
              </w:rPr>
            </w:pPr>
            <w:r w:rsidRPr="00116263">
              <w:rPr>
                <w:rFonts w:ascii="Arial" w:hAnsi="Arial" w:cs="Arial"/>
              </w:rPr>
              <w:t>Communicate with staff any changes to emergency procedures that have been made and make sure that they have understood them. It is not a requirement to maintain 2 metres social distancing in the event of an emergency or unplanned sounding of the fire alarm, however it should be maintained at the muster point, if possible.</w:t>
            </w:r>
          </w:p>
          <w:p w14:paraId="68972D9C" w14:textId="61B811F5" w:rsidR="004C40AD" w:rsidRPr="00116263" w:rsidRDefault="004C40AD" w:rsidP="00107F03">
            <w:pPr>
              <w:rPr>
                <w:rFonts w:ascii="Arial" w:hAnsi="Arial" w:cs="Arial"/>
              </w:rPr>
            </w:pPr>
            <w:r w:rsidRPr="00116263">
              <w:rPr>
                <w:rFonts w:ascii="Arial" w:hAnsi="Arial" w:cs="Arial"/>
              </w:rPr>
              <w:t xml:space="preserve"> </w:t>
            </w:r>
          </w:p>
          <w:p w14:paraId="1625CC30" w14:textId="0B9ADF62" w:rsidR="004C40AD" w:rsidRPr="00116263" w:rsidRDefault="004C40AD" w:rsidP="00107F03">
            <w:pPr>
              <w:rPr>
                <w:rFonts w:ascii="Arial" w:hAnsi="Arial" w:cs="Arial"/>
              </w:rPr>
            </w:pPr>
            <w:r w:rsidRPr="00116263">
              <w:rPr>
                <w:rFonts w:ascii="Arial" w:hAnsi="Arial" w:cs="Arial"/>
              </w:rPr>
              <w:t xml:space="preserve">Remind all staff of their responsibility not to increase the risk of fire in the workplace: by keeping combustible materials to the minimal, turning off electrical equipment when not in use and at the end of the day. </w:t>
            </w:r>
          </w:p>
        </w:tc>
        <w:tc>
          <w:tcPr>
            <w:tcW w:w="709" w:type="dxa"/>
          </w:tcPr>
          <w:p w14:paraId="6D5D9200" w14:textId="65014A3A" w:rsidR="004C40AD" w:rsidRPr="00116263" w:rsidRDefault="004408F8" w:rsidP="00107F03">
            <w:pPr>
              <w:tabs>
                <w:tab w:val="left" w:pos="8970"/>
              </w:tabs>
              <w:rPr>
                <w:rFonts w:ascii="Arial" w:hAnsi="Arial" w:cs="Arial"/>
                <w:b/>
                <w:bCs/>
              </w:rPr>
            </w:pPr>
            <w:r>
              <w:rPr>
                <w:rFonts w:ascii="Arial" w:hAnsi="Arial" w:cs="Arial"/>
                <w:b/>
                <w:bCs/>
              </w:rPr>
              <w:lastRenderedPageBreak/>
              <w:t>4</w:t>
            </w:r>
          </w:p>
        </w:tc>
        <w:tc>
          <w:tcPr>
            <w:tcW w:w="708" w:type="dxa"/>
          </w:tcPr>
          <w:p w14:paraId="21C27309" w14:textId="4466D96C" w:rsidR="004C40AD" w:rsidRPr="005D06C8" w:rsidRDefault="004408F8" w:rsidP="00107F03">
            <w:pPr>
              <w:tabs>
                <w:tab w:val="left" w:pos="8970"/>
              </w:tabs>
              <w:rPr>
                <w:rFonts w:ascii="Arial" w:hAnsi="Arial" w:cs="Arial"/>
                <w:b/>
                <w:bCs/>
              </w:rPr>
            </w:pPr>
            <w:r>
              <w:rPr>
                <w:rFonts w:ascii="Arial" w:hAnsi="Arial" w:cs="Arial"/>
                <w:b/>
                <w:bCs/>
              </w:rPr>
              <w:t>2</w:t>
            </w:r>
          </w:p>
        </w:tc>
        <w:tc>
          <w:tcPr>
            <w:tcW w:w="709" w:type="dxa"/>
            <w:gridSpan w:val="2"/>
          </w:tcPr>
          <w:p w14:paraId="431713F2" w14:textId="5D8F55C2" w:rsidR="004C40AD" w:rsidRPr="005D06C8" w:rsidRDefault="004408F8" w:rsidP="00107F03">
            <w:pPr>
              <w:tabs>
                <w:tab w:val="left" w:pos="8970"/>
              </w:tabs>
              <w:rPr>
                <w:rFonts w:ascii="Arial" w:hAnsi="Arial" w:cs="Arial"/>
                <w:b/>
                <w:bCs/>
              </w:rPr>
            </w:pPr>
            <w:r>
              <w:rPr>
                <w:rFonts w:ascii="Arial" w:hAnsi="Arial" w:cs="Arial"/>
                <w:b/>
                <w:bCs/>
              </w:rPr>
              <w:t>8</w:t>
            </w:r>
          </w:p>
        </w:tc>
        <w:tc>
          <w:tcPr>
            <w:tcW w:w="5812" w:type="dxa"/>
            <w:gridSpan w:val="2"/>
          </w:tcPr>
          <w:p w14:paraId="6E223C44" w14:textId="4A1387AD" w:rsidR="004C40AD" w:rsidRPr="004C40AD" w:rsidRDefault="004C40AD" w:rsidP="00107F03">
            <w:pPr>
              <w:pStyle w:val="ListParagraph"/>
              <w:spacing w:before="300" w:after="300" w:line="375" w:lineRule="atLeast"/>
              <w:rPr>
                <w:rFonts w:ascii="Arial" w:eastAsia="Times New Roman" w:hAnsi="Arial" w:cs="Arial"/>
                <w:color w:val="0B0C0C"/>
                <w:sz w:val="16"/>
                <w:szCs w:val="16"/>
                <w:lang w:eastAsia="en-GB"/>
              </w:rPr>
            </w:pPr>
          </w:p>
          <w:p w14:paraId="470A506F" w14:textId="71BC900F" w:rsidR="004C40AD" w:rsidRPr="004C40AD" w:rsidRDefault="004C40AD" w:rsidP="00107F03">
            <w:pPr>
              <w:pStyle w:val="ListParagraph"/>
              <w:spacing w:before="300" w:after="300" w:line="375" w:lineRule="atLeast"/>
              <w:rPr>
                <w:rFonts w:ascii="Arial" w:eastAsia="Times New Roman" w:hAnsi="Arial" w:cs="Arial"/>
                <w:color w:val="0B0C0C"/>
                <w:sz w:val="16"/>
                <w:szCs w:val="16"/>
                <w:lang w:eastAsia="en-GB"/>
              </w:rPr>
            </w:pPr>
          </w:p>
          <w:bookmarkStart w:id="4" w:name="_MON_1652780186"/>
          <w:bookmarkEnd w:id="4"/>
          <w:p w14:paraId="69EF7234" w14:textId="2A5AF686" w:rsidR="004C40AD" w:rsidRPr="004C40AD" w:rsidRDefault="004408F8" w:rsidP="00107F03">
            <w:pPr>
              <w:pStyle w:val="ListParagraph"/>
              <w:spacing w:before="300" w:after="300" w:line="375" w:lineRule="atLeast"/>
              <w:rPr>
                <w:rFonts w:ascii="Arial" w:eastAsia="Times New Roman" w:hAnsi="Arial" w:cs="Arial"/>
                <w:color w:val="0B0C0C"/>
                <w:sz w:val="16"/>
                <w:szCs w:val="16"/>
                <w:lang w:eastAsia="en-GB"/>
              </w:rPr>
            </w:pPr>
            <w:r w:rsidRPr="00B852EC">
              <w:rPr>
                <w:rFonts w:ascii="Segoe UI" w:eastAsia="Times New Roman" w:hAnsi="Segoe UI" w:cs="Segoe UI"/>
                <w:color w:val="0B0C0C"/>
                <w:lang w:eastAsia="en-GB"/>
              </w:rPr>
              <w:object w:dxaOrig="1537" w:dyaOrig="994" w14:anchorId="02AE9AD5">
                <v:shape id="_x0000_i1026" type="#_x0000_t75" style="width:79.5pt;height:50.25pt" o:ole="">
                  <v:imagedata r:id="rId35" o:title=""/>
                </v:shape>
                <o:OLEObject Type="Embed" ProgID="Word.Document.8" ShapeID="_x0000_i1026" DrawAspect="Icon" ObjectID="_1660738996" r:id="rId36">
                  <o:FieldCodes>\s</o:FieldCodes>
                </o:OLEObject>
              </w:object>
            </w:r>
            <w:bookmarkStart w:id="5" w:name="_MON_1652780407"/>
            <w:bookmarkEnd w:id="5"/>
            <w:r w:rsidRPr="00B852EC">
              <w:rPr>
                <w:rFonts w:ascii="Segoe UI" w:eastAsia="Times New Roman" w:hAnsi="Segoe UI" w:cs="Segoe UI"/>
                <w:color w:val="0B0C0C"/>
                <w:lang w:eastAsia="en-GB"/>
              </w:rPr>
              <w:object w:dxaOrig="1537" w:dyaOrig="994" w14:anchorId="0A383BCE">
                <v:shape id="_x0000_i1027" type="#_x0000_t75" style="width:79.5pt;height:50.25pt" o:ole="">
                  <v:imagedata r:id="rId37" o:title=""/>
                </v:shape>
                <o:OLEObject Type="Embed" ProgID="Word.Document.8" ShapeID="_x0000_i1027" DrawAspect="Icon" ObjectID="_1660738997" r:id="rId38">
                  <o:FieldCodes>\s</o:FieldCodes>
                </o:OLEObject>
              </w:object>
            </w:r>
          </w:p>
          <w:p w14:paraId="0680D2B6" w14:textId="172035F5" w:rsidR="004C40AD" w:rsidRPr="004C40AD" w:rsidRDefault="004C40AD" w:rsidP="00107F03">
            <w:pPr>
              <w:pStyle w:val="ListParagraph"/>
              <w:spacing w:before="300" w:after="300" w:line="375" w:lineRule="atLeast"/>
              <w:rPr>
                <w:rFonts w:ascii="Arial" w:eastAsia="Times New Roman" w:hAnsi="Arial" w:cs="Arial"/>
                <w:color w:val="0B0C0C"/>
                <w:sz w:val="16"/>
                <w:szCs w:val="16"/>
                <w:lang w:eastAsia="en-GB"/>
              </w:rPr>
            </w:pPr>
          </w:p>
          <w:p w14:paraId="7CA448A9" w14:textId="458488A2" w:rsidR="004C40AD" w:rsidRPr="004C40AD" w:rsidRDefault="004C40AD" w:rsidP="00107F03">
            <w:pPr>
              <w:pStyle w:val="ListParagraph"/>
              <w:spacing w:before="300" w:after="300" w:line="375" w:lineRule="atLeast"/>
              <w:rPr>
                <w:rFonts w:ascii="Arial" w:eastAsia="Times New Roman" w:hAnsi="Arial" w:cs="Arial"/>
                <w:color w:val="0B0C0C"/>
                <w:sz w:val="16"/>
                <w:szCs w:val="16"/>
                <w:lang w:eastAsia="en-GB"/>
              </w:rPr>
            </w:pPr>
          </w:p>
          <w:p w14:paraId="087A97D4" w14:textId="7037A6F2" w:rsidR="004C40AD" w:rsidRPr="004C40AD" w:rsidRDefault="004C40AD" w:rsidP="004B6ADD">
            <w:pPr>
              <w:pStyle w:val="ListParagraph"/>
              <w:numPr>
                <w:ilvl w:val="0"/>
                <w:numId w:val="12"/>
              </w:numPr>
              <w:spacing w:before="300" w:after="300" w:line="375" w:lineRule="atLeast"/>
              <w:rPr>
                <w:rFonts w:ascii="Arial" w:eastAsia="Times New Roman" w:hAnsi="Arial" w:cs="Arial"/>
                <w:color w:val="4472C4" w:themeColor="accent1"/>
                <w:sz w:val="16"/>
                <w:szCs w:val="16"/>
                <w:lang w:eastAsia="en-GB"/>
              </w:rPr>
            </w:pPr>
            <w:r w:rsidRPr="004C40AD">
              <w:rPr>
                <w:rFonts w:ascii="Arial" w:eastAsia="Times New Roman" w:hAnsi="Arial" w:cs="Arial"/>
                <w:color w:val="4472C4" w:themeColor="accent1"/>
                <w:sz w:val="16"/>
                <w:szCs w:val="16"/>
                <w:lang w:eastAsia="en-GB"/>
              </w:rPr>
              <w:t>Consider planning your fire drill, to test procedures.</w:t>
            </w:r>
          </w:p>
          <w:p w14:paraId="622EF88C" w14:textId="77777777" w:rsidR="004C40AD" w:rsidRPr="004C40AD" w:rsidRDefault="004C40AD" w:rsidP="00107F03">
            <w:pPr>
              <w:pStyle w:val="ListParagraph"/>
              <w:spacing w:before="300" w:after="300" w:line="375" w:lineRule="atLeast"/>
              <w:rPr>
                <w:rFonts w:ascii="Arial" w:eastAsia="Times New Roman" w:hAnsi="Arial" w:cs="Arial"/>
                <w:color w:val="0B0C0C"/>
                <w:sz w:val="16"/>
                <w:szCs w:val="16"/>
                <w:lang w:eastAsia="en-GB"/>
              </w:rPr>
            </w:pPr>
          </w:p>
          <w:p w14:paraId="4B325A8C" w14:textId="77777777" w:rsidR="004C40AD" w:rsidRPr="004C40AD" w:rsidRDefault="004C40AD" w:rsidP="00107F03">
            <w:pPr>
              <w:pStyle w:val="ListParagraph"/>
              <w:spacing w:before="300" w:after="300" w:line="375" w:lineRule="atLeast"/>
              <w:rPr>
                <w:rFonts w:ascii="Arial" w:eastAsia="Times New Roman" w:hAnsi="Arial" w:cs="Arial"/>
                <w:color w:val="0B0C0C"/>
                <w:sz w:val="16"/>
                <w:szCs w:val="16"/>
                <w:lang w:eastAsia="en-GB"/>
              </w:rPr>
            </w:pPr>
          </w:p>
          <w:p w14:paraId="676501D4" w14:textId="553D034A" w:rsidR="004C40AD" w:rsidRPr="004C40AD" w:rsidRDefault="004C40AD" w:rsidP="004B6ADD">
            <w:pPr>
              <w:spacing w:before="300" w:after="300" w:line="375" w:lineRule="atLeast"/>
              <w:rPr>
                <w:rFonts w:ascii="Arial" w:eastAsia="Times New Roman" w:hAnsi="Arial" w:cs="Arial"/>
                <w:color w:val="0B0C0C"/>
                <w:sz w:val="16"/>
                <w:szCs w:val="16"/>
                <w:lang w:eastAsia="en-GB"/>
              </w:rPr>
            </w:pPr>
          </w:p>
        </w:tc>
      </w:tr>
      <w:tr w:rsidR="004C40AD" w:rsidRPr="00F55D95" w14:paraId="1308E33A" w14:textId="77777777" w:rsidTr="001A1434">
        <w:trPr>
          <w:gridAfter w:val="1"/>
          <w:wAfter w:w="2180" w:type="dxa"/>
        </w:trPr>
        <w:tc>
          <w:tcPr>
            <w:tcW w:w="1277" w:type="dxa"/>
          </w:tcPr>
          <w:p w14:paraId="445FBF2E" w14:textId="77390608" w:rsidR="004C40AD" w:rsidRPr="009A28A9" w:rsidRDefault="004C40AD" w:rsidP="00107F03">
            <w:pPr>
              <w:tabs>
                <w:tab w:val="left" w:pos="8970"/>
              </w:tabs>
              <w:rPr>
                <w:rFonts w:ascii="Arial" w:hAnsi="Arial" w:cs="Arial"/>
              </w:rPr>
            </w:pPr>
            <w:r w:rsidRPr="009A28A9">
              <w:rPr>
                <w:rFonts w:ascii="Arial" w:hAnsi="Arial" w:cs="Arial"/>
              </w:rPr>
              <w:lastRenderedPageBreak/>
              <w:t>Risk of transmission through contact with school resources</w:t>
            </w:r>
          </w:p>
        </w:tc>
        <w:tc>
          <w:tcPr>
            <w:tcW w:w="1275" w:type="dxa"/>
          </w:tcPr>
          <w:p w14:paraId="2836194F" w14:textId="58CF4A02" w:rsidR="004C40AD" w:rsidRPr="005D06C8" w:rsidRDefault="004C40AD" w:rsidP="00107F03">
            <w:pPr>
              <w:tabs>
                <w:tab w:val="left" w:pos="8970"/>
              </w:tabs>
              <w:rPr>
                <w:rFonts w:ascii="Arial" w:hAnsi="Arial" w:cs="Arial"/>
                <w:b/>
                <w:bCs/>
              </w:rPr>
            </w:pPr>
            <w:r w:rsidRPr="005D06C8">
              <w:rPr>
                <w:rFonts w:ascii="Arial" w:hAnsi="Arial" w:cs="Arial"/>
              </w:rPr>
              <w:t>Staff and pupils</w:t>
            </w:r>
          </w:p>
        </w:tc>
        <w:tc>
          <w:tcPr>
            <w:tcW w:w="5387" w:type="dxa"/>
          </w:tcPr>
          <w:p w14:paraId="1F11D1AC" w14:textId="284CA3E6" w:rsidR="004C40AD" w:rsidRPr="00116263" w:rsidRDefault="004C40AD" w:rsidP="00107F03">
            <w:pPr>
              <w:pStyle w:val="NormalWeb"/>
              <w:spacing w:before="300" w:beforeAutospacing="0" w:after="300" w:afterAutospacing="0"/>
              <w:rPr>
                <w:rFonts w:ascii="Arial" w:hAnsi="Arial" w:cs="Arial"/>
                <w:sz w:val="22"/>
                <w:szCs w:val="22"/>
              </w:rPr>
            </w:pPr>
            <w:r w:rsidRPr="00116263">
              <w:rPr>
                <w:rFonts w:ascii="Arial" w:hAnsi="Arial" w:cs="Arial"/>
                <w:sz w:val="22"/>
                <w:szCs w:val="22"/>
              </w:rPr>
              <w:t>Limit the number of shared resources that are taken home by staff and pupils and limit the exchange of such resources.</w:t>
            </w:r>
          </w:p>
          <w:p w14:paraId="1F386854" w14:textId="66274CE2" w:rsidR="004C40AD" w:rsidRPr="00116263" w:rsidRDefault="004C40AD" w:rsidP="00107F03">
            <w:pPr>
              <w:pStyle w:val="NormalWeb"/>
              <w:spacing w:before="300" w:beforeAutospacing="0" w:after="300" w:afterAutospacing="0"/>
              <w:rPr>
                <w:rFonts w:ascii="Arial" w:hAnsi="Arial" w:cs="Arial"/>
                <w:sz w:val="22"/>
                <w:szCs w:val="22"/>
              </w:rPr>
            </w:pPr>
            <w:r w:rsidRPr="00116263">
              <w:rPr>
                <w:rFonts w:ascii="Arial" w:hAnsi="Arial" w:cs="Arial"/>
                <w:sz w:val="22"/>
                <w:szCs w:val="22"/>
              </w:rPr>
              <w:t xml:space="preserve">Where possible do not take marking/schoolwork home to limit any potential contamination spread. </w:t>
            </w:r>
          </w:p>
          <w:p w14:paraId="64A3CAE6" w14:textId="0E154DC6" w:rsidR="004C40AD" w:rsidRPr="00116263" w:rsidRDefault="004C40AD" w:rsidP="00107F03">
            <w:pPr>
              <w:pStyle w:val="NormalWeb"/>
              <w:spacing w:before="300" w:beforeAutospacing="0" w:after="300" w:afterAutospacing="0"/>
              <w:rPr>
                <w:rFonts w:ascii="Arial" w:hAnsi="Arial" w:cs="Arial"/>
                <w:sz w:val="22"/>
                <w:szCs w:val="22"/>
              </w:rPr>
            </w:pPr>
            <w:r w:rsidRPr="00116263">
              <w:rPr>
                <w:rFonts w:ascii="Arial" w:hAnsi="Arial" w:cs="Arial"/>
                <w:sz w:val="22"/>
                <w:szCs w:val="22"/>
              </w:rPr>
              <w:t>Teachers and staff should make sure they wash their hands and surfaces, before and after handling pupils’ books.</w:t>
            </w:r>
          </w:p>
          <w:p w14:paraId="3E75BE1F" w14:textId="70FD5A81" w:rsidR="004C40AD" w:rsidRPr="004408F8" w:rsidRDefault="00A03B8F" w:rsidP="004408F8">
            <w:pPr>
              <w:pStyle w:val="NormalWeb"/>
              <w:spacing w:before="300" w:beforeAutospacing="0" w:after="300" w:afterAutospacing="0"/>
              <w:rPr>
                <w:rFonts w:ascii="Arial" w:hAnsi="Arial" w:cs="Arial"/>
                <w:sz w:val="22"/>
                <w:szCs w:val="22"/>
              </w:rPr>
            </w:pPr>
            <w:r w:rsidRPr="00116263">
              <w:rPr>
                <w:rFonts w:ascii="Arial" w:hAnsi="Arial" w:cs="Arial"/>
                <w:sz w:val="22"/>
                <w:szCs w:val="22"/>
              </w:rPr>
              <w:t>Consider online homewo</w:t>
            </w:r>
            <w:r w:rsidR="004408F8">
              <w:rPr>
                <w:rFonts w:ascii="Arial" w:hAnsi="Arial" w:cs="Arial"/>
                <w:sz w:val="22"/>
                <w:szCs w:val="22"/>
              </w:rPr>
              <w:t xml:space="preserve">rk and marking where possible. </w:t>
            </w:r>
          </w:p>
        </w:tc>
        <w:tc>
          <w:tcPr>
            <w:tcW w:w="709" w:type="dxa"/>
          </w:tcPr>
          <w:p w14:paraId="3BDEB7C8" w14:textId="751404C1" w:rsidR="004C40AD" w:rsidRPr="00116263" w:rsidRDefault="004408F8" w:rsidP="00107F03">
            <w:pPr>
              <w:tabs>
                <w:tab w:val="left" w:pos="8970"/>
              </w:tabs>
              <w:rPr>
                <w:rFonts w:ascii="Arial" w:hAnsi="Arial" w:cs="Arial"/>
                <w:b/>
                <w:bCs/>
              </w:rPr>
            </w:pPr>
            <w:r>
              <w:rPr>
                <w:rFonts w:ascii="Arial" w:hAnsi="Arial" w:cs="Arial"/>
                <w:b/>
                <w:bCs/>
              </w:rPr>
              <w:t>4</w:t>
            </w:r>
          </w:p>
        </w:tc>
        <w:tc>
          <w:tcPr>
            <w:tcW w:w="708" w:type="dxa"/>
          </w:tcPr>
          <w:p w14:paraId="6722A411" w14:textId="1EE8CCF2" w:rsidR="004C40AD" w:rsidRPr="005D06C8" w:rsidRDefault="004408F8" w:rsidP="00107F03">
            <w:pPr>
              <w:tabs>
                <w:tab w:val="left" w:pos="8970"/>
              </w:tabs>
              <w:rPr>
                <w:rFonts w:ascii="Arial" w:hAnsi="Arial" w:cs="Arial"/>
                <w:b/>
                <w:bCs/>
              </w:rPr>
            </w:pPr>
            <w:r>
              <w:rPr>
                <w:rFonts w:ascii="Arial" w:hAnsi="Arial" w:cs="Arial"/>
                <w:b/>
                <w:bCs/>
              </w:rPr>
              <w:t>2</w:t>
            </w:r>
          </w:p>
        </w:tc>
        <w:tc>
          <w:tcPr>
            <w:tcW w:w="709" w:type="dxa"/>
            <w:gridSpan w:val="2"/>
          </w:tcPr>
          <w:p w14:paraId="460B7D9C" w14:textId="3F3363F4" w:rsidR="004C40AD" w:rsidRPr="005D06C8" w:rsidRDefault="004408F8" w:rsidP="00107F03">
            <w:pPr>
              <w:tabs>
                <w:tab w:val="left" w:pos="8970"/>
              </w:tabs>
              <w:rPr>
                <w:rFonts w:ascii="Arial" w:hAnsi="Arial" w:cs="Arial"/>
                <w:b/>
                <w:bCs/>
              </w:rPr>
            </w:pPr>
            <w:r>
              <w:rPr>
                <w:rFonts w:ascii="Arial" w:hAnsi="Arial" w:cs="Arial"/>
                <w:b/>
                <w:bCs/>
              </w:rPr>
              <w:t>8</w:t>
            </w:r>
          </w:p>
        </w:tc>
        <w:tc>
          <w:tcPr>
            <w:tcW w:w="5812" w:type="dxa"/>
            <w:gridSpan w:val="2"/>
          </w:tcPr>
          <w:p w14:paraId="41DE950D" w14:textId="77777777" w:rsidR="004C40AD" w:rsidRPr="004C40AD" w:rsidRDefault="004C40AD" w:rsidP="00107F03">
            <w:pPr>
              <w:pStyle w:val="ListParagraph"/>
              <w:spacing w:before="300" w:after="300" w:line="375" w:lineRule="atLeast"/>
              <w:rPr>
                <w:rFonts w:ascii="Arial" w:eastAsia="Times New Roman" w:hAnsi="Arial" w:cs="Arial"/>
                <w:color w:val="0B0C0C"/>
                <w:sz w:val="16"/>
                <w:szCs w:val="16"/>
                <w:lang w:eastAsia="en-GB"/>
              </w:rPr>
            </w:pPr>
          </w:p>
        </w:tc>
      </w:tr>
      <w:tr w:rsidR="004C40AD" w:rsidRPr="00F55D95" w14:paraId="676CC1A0" w14:textId="77777777" w:rsidTr="001A1434">
        <w:trPr>
          <w:gridAfter w:val="1"/>
          <w:wAfter w:w="2180" w:type="dxa"/>
        </w:trPr>
        <w:tc>
          <w:tcPr>
            <w:tcW w:w="1277" w:type="dxa"/>
          </w:tcPr>
          <w:p w14:paraId="41828CA8" w14:textId="107E5410" w:rsidR="004C40AD" w:rsidRPr="009A28A9" w:rsidRDefault="004C40AD" w:rsidP="00107F03">
            <w:pPr>
              <w:tabs>
                <w:tab w:val="left" w:pos="8970"/>
              </w:tabs>
              <w:rPr>
                <w:rFonts w:ascii="Arial" w:hAnsi="Arial" w:cs="Arial"/>
                <w:highlight w:val="yellow"/>
              </w:rPr>
            </w:pPr>
            <w:r w:rsidRPr="009A28A9">
              <w:rPr>
                <w:rFonts w:ascii="Arial" w:hAnsi="Arial" w:cs="Arial"/>
              </w:rPr>
              <w:t xml:space="preserve">Risk of transmission through first aid procedures </w:t>
            </w:r>
          </w:p>
        </w:tc>
        <w:tc>
          <w:tcPr>
            <w:tcW w:w="1275" w:type="dxa"/>
          </w:tcPr>
          <w:p w14:paraId="485ADFCC" w14:textId="4E1367A8" w:rsidR="004C40AD" w:rsidRPr="005D06C8" w:rsidRDefault="004C40AD" w:rsidP="00107F03">
            <w:pPr>
              <w:tabs>
                <w:tab w:val="left" w:pos="8970"/>
              </w:tabs>
              <w:rPr>
                <w:rFonts w:ascii="Arial" w:hAnsi="Arial" w:cs="Arial"/>
                <w:b/>
                <w:bCs/>
                <w:highlight w:val="yellow"/>
              </w:rPr>
            </w:pPr>
            <w:r w:rsidRPr="005D06C8">
              <w:rPr>
                <w:rFonts w:ascii="Arial" w:hAnsi="Arial" w:cs="Arial"/>
              </w:rPr>
              <w:t>Staff and pupils</w:t>
            </w:r>
          </w:p>
        </w:tc>
        <w:tc>
          <w:tcPr>
            <w:tcW w:w="5387" w:type="dxa"/>
          </w:tcPr>
          <w:p w14:paraId="130EBDD3" w14:textId="6B1F3F63" w:rsidR="002C555B" w:rsidRPr="00116263" w:rsidRDefault="002C555B" w:rsidP="002C555B">
            <w:pPr>
              <w:spacing w:after="225" w:line="336" w:lineRule="atLeast"/>
              <w:outlineLvl w:val="4"/>
              <w:rPr>
                <w:lang w:val="en"/>
              </w:rPr>
            </w:pPr>
            <w:r w:rsidRPr="00116263">
              <w:rPr>
                <w:lang w:val="en"/>
              </w:rPr>
              <w:t xml:space="preserve">Children, young people or learners who require first aid should continue to receive care in the same </w:t>
            </w:r>
            <w:proofErr w:type="gramStart"/>
            <w:r w:rsidRPr="00116263">
              <w:rPr>
                <w:lang w:val="en"/>
              </w:rPr>
              <w:t>way .</w:t>
            </w:r>
            <w:proofErr w:type="gramEnd"/>
            <w:r w:rsidRPr="00116263">
              <w:rPr>
                <w:lang w:val="en"/>
              </w:rPr>
              <w:t xml:space="preserve"> No additional PPE is needed because of coronavirus (COVID-19) for anyone who does not have coronavirus (COVID-19) symptoms</w:t>
            </w:r>
          </w:p>
          <w:p w14:paraId="28CFB87F" w14:textId="133BD5E4" w:rsidR="002C555B" w:rsidRPr="00116263" w:rsidRDefault="002C555B" w:rsidP="002C555B">
            <w:pPr>
              <w:spacing w:after="225" w:line="336" w:lineRule="atLeast"/>
              <w:outlineLvl w:val="4"/>
              <w:rPr>
                <w:lang w:val="en"/>
              </w:rPr>
            </w:pPr>
            <w:r w:rsidRPr="00116263">
              <w:rPr>
                <w:lang w:val="en"/>
              </w:rPr>
              <w:t>https://www.gov.uk/government/publications/safe-working-in-education-childcare-and-childrens-social-care/safe-working-in-education-childcare-and-childrens-social-care-settings-including-the-use-of-personal-protective-equipment-ppe#does-coronavirus-covid-19-mean-that-ppe-is-needed-for-administering-first-aid</w:t>
            </w:r>
          </w:p>
          <w:p w14:paraId="7927C282" w14:textId="77777777" w:rsidR="004408F8" w:rsidRDefault="002C555B" w:rsidP="004408F8">
            <w:pPr>
              <w:spacing w:after="225" w:line="336" w:lineRule="atLeast"/>
              <w:outlineLvl w:val="4"/>
              <w:rPr>
                <w:rFonts w:ascii="Arial" w:eastAsia="Times New Roman" w:hAnsi="Arial" w:cs="Arial"/>
                <w:b/>
                <w:bCs/>
                <w:sz w:val="24"/>
                <w:szCs w:val="24"/>
                <w:lang w:eastAsia="en-GB"/>
              </w:rPr>
            </w:pPr>
            <w:r w:rsidRPr="00116263">
              <w:rPr>
                <w:rFonts w:ascii="Arial" w:eastAsia="Times New Roman" w:hAnsi="Arial" w:cs="Arial"/>
                <w:b/>
                <w:bCs/>
                <w:sz w:val="24"/>
                <w:szCs w:val="24"/>
                <w:lang w:eastAsia="en-GB"/>
              </w:rPr>
              <w:t>After delivering any first aid</w:t>
            </w:r>
          </w:p>
          <w:p w14:paraId="44B06945" w14:textId="1EB0A146" w:rsidR="002C555B" w:rsidRPr="00116263" w:rsidRDefault="002C555B" w:rsidP="004408F8">
            <w:pPr>
              <w:spacing w:after="225" w:line="336" w:lineRule="atLeast"/>
              <w:outlineLvl w:val="4"/>
              <w:rPr>
                <w:rFonts w:ascii="Arial" w:eastAsia="Times New Roman" w:hAnsi="Arial" w:cs="Arial"/>
                <w:sz w:val="19"/>
                <w:szCs w:val="19"/>
                <w:lang w:eastAsia="en-GB"/>
              </w:rPr>
            </w:pPr>
            <w:r w:rsidRPr="00116263">
              <w:rPr>
                <w:rFonts w:ascii="Arial" w:eastAsia="Times New Roman" w:hAnsi="Arial" w:cs="Arial"/>
                <w:sz w:val="19"/>
                <w:szCs w:val="19"/>
                <w:lang w:eastAsia="en-GB"/>
              </w:rPr>
              <w:t>Ensure you safely discard disposable items and clean reusable ones thoroughly</w:t>
            </w:r>
          </w:p>
          <w:p w14:paraId="61487BFC" w14:textId="3D27687D" w:rsidR="002C555B" w:rsidRPr="004408F8" w:rsidRDefault="002C555B" w:rsidP="004408F8">
            <w:pPr>
              <w:numPr>
                <w:ilvl w:val="0"/>
                <w:numId w:val="29"/>
              </w:numPr>
              <w:spacing w:before="100" w:beforeAutospacing="1" w:after="100" w:afterAutospacing="1" w:line="400" w:lineRule="atLeast"/>
              <w:rPr>
                <w:rFonts w:ascii="Arial" w:eastAsia="Times New Roman" w:hAnsi="Arial" w:cs="Arial"/>
                <w:sz w:val="19"/>
                <w:szCs w:val="19"/>
                <w:lang w:eastAsia="en-GB"/>
              </w:rPr>
            </w:pPr>
            <w:r w:rsidRPr="00116263">
              <w:rPr>
                <w:rFonts w:ascii="Arial" w:eastAsia="Times New Roman" w:hAnsi="Arial" w:cs="Arial"/>
                <w:sz w:val="19"/>
                <w:szCs w:val="19"/>
                <w:lang w:eastAsia="en-GB"/>
              </w:rPr>
              <w:lastRenderedPageBreak/>
              <w:t xml:space="preserve">Wash your hands thoroughly with soap and water or an alcohol-based hand sanitiser as soon as possible </w:t>
            </w:r>
          </w:p>
        </w:tc>
        <w:tc>
          <w:tcPr>
            <w:tcW w:w="709" w:type="dxa"/>
          </w:tcPr>
          <w:p w14:paraId="4C73F713" w14:textId="45D2D7EA" w:rsidR="004C40AD" w:rsidRPr="00116263" w:rsidRDefault="004408F8" w:rsidP="00107F03">
            <w:pPr>
              <w:tabs>
                <w:tab w:val="left" w:pos="8970"/>
              </w:tabs>
              <w:rPr>
                <w:rFonts w:ascii="Arial" w:hAnsi="Arial" w:cs="Arial"/>
                <w:b/>
                <w:bCs/>
              </w:rPr>
            </w:pPr>
            <w:r>
              <w:rPr>
                <w:rFonts w:ascii="Arial" w:hAnsi="Arial" w:cs="Arial"/>
                <w:b/>
                <w:bCs/>
              </w:rPr>
              <w:lastRenderedPageBreak/>
              <w:t>2</w:t>
            </w:r>
          </w:p>
        </w:tc>
        <w:tc>
          <w:tcPr>
            <w:tcW w:w="708" w:type="dxa"/>
          </w:tcPr>
          <w:p w14:paraId="26B087D8" w14:textId="7450BA40" w:rsidR="004C40AD" w:rsidRPr="005D06C8" w:rsidRDefault="004408F8" w:rsidP="00107F03">
            <w:pPr>
              <w:tabs>
                <w:tab w:val="left" w:pos="8970"/>
              </w:tabs>
              <w:rPr>
                <w:rFonts w:ascii="Arial" w:hAnsi="Arial" w:cs="Arial"/>
                <w:b/>
                <w:bCs/>
              </w:rPr>
            </w:pPr>
            <w:r>
              <w:rPr>
                <w:rFonts w:ascii="Arial" w:hAnsi="Arial" w:cs="Arial"/>
                <w:b/>
                <w:bCs/>
              </w:rPr>
              <w:t>4</w:t>
            </w:r>
          </w:p>
        </w:tc>
        <w:tc>
          <w:tcPr>
            <w:tcW w:w="709" w:type="dxa"/>
            <w:gridSpan w:val="2"/>
          </w:tcPr>
          <w:p w14:paraId="34C95B73" w14:textId="69674713" w:rsidR="004C40AD" w:rsidRPr="005D06C8" w:rsidRDefault="004408F8" w:rsidP="00107F03">
            <w:pPr>
              <w:tabs>
                <w:tab w:val="left" w:pos="8970"/>
              </w:tabs>
              <w:rPr>
                <w:rFonts w:ascii="Arial" w:hAnsi="Arial" w:cs="Arial"/>
                <w:b/>
                <w:bCs/>
              </w:rPr>
            </w:pPr>
            <w:r>
              <w:rPr>
                <w:rFonts w:ascii="Arial" w:hAnsi="Arial" w:cs="Arial"/>
                <w:b/>
                <w:bCs/>
              </w:rPr>
              <w:t>8</w:t>
            </w:r>
          </w:p>
        </w:tc>
        <w:bookmarkStart w:id="6" w:name="_MON_1660558730"/>
        <w:bookmarkEnd w:id="6"/>
        <w:tc>
          <w:tcPr>
            <w:tcW w:w="5812" w:type="dxa"/>
            <w:gridSpan w:val="2"/>
          </w:tcPr>
          <w:p w14:paraId="5A52A6A3" w14:textId="032C49B8" w:rsidR="004C40AD" w:rsidRPr="004C40AD" w:rsidRDefault="00FC0241" w:rsidP="00107F03">
            <w:pPr>
              <w:spacing w:before="300" w:after="300" w:line="375" w:lineRule="atLeast"/>
              <w:rPr>
                <w:rFonts w:ascii="Arial" w:eastAsia="Times New Roman" w:hAnsi="Arial" w:cs="Arial"/>
                <w:color w:val="0B0C0C"/>
                <w:sz w:val="16"/>
                <w:szCs w:val="16"/>
                <w:lang w:eastAsia="en-GB"/>
              </w:rPr>
            </w:pPr>
            <w:r>
              <w:object w:dxaOrig="1504" w:dyaOrig="982" w14:anchorId="77368F81">
                <v:shape id="_x0000_i1028" type="#_x0000_t75" style="width:75pt;height:48.75pt" o:ole="">
                  <v:imagedata r:id="rId39" o:title=""/>
                </v:shape>
                <o:OLEObject Type="Embed" ProgID="Word.Document.12" ShapeID="_x0000_i1028" DrawAspect="Icon" ObjectID="_1660738998" r:id="rId40">
                  <o:FieldCodes>\s</o:FieldCodes>
                </o:OLEObject>
              </w:object>
            </w:r>
          </w:p>
          <w:p w14:paraId="4C450CD9" w14:textId="77777777" w:rsidR="004C40AD" w:rsidRPr="004C40AD" w:rsidRDefault="004C40AD" w:rsidP="00107F03">
            <w:pPr>
              <w:spacing w:before="300" w:after="300" w:line="375" w:lineRule="atLeast"/>
              <w:rPr>
                <w:rFonts w:ascii="Arial" w:eastAsia="Times New Roman" w:hAnsi="Arial" w:cs="Arial"/>
                <w:color w:val="0B0C0C"/>
                <w:sz w:val="16"/>
                <w:szCs w:val="16"/>
                <w:lang w:eastAsia="en-GB"/>
              </w:rPr>
            </w:pPr>
          </w:p>
          <w:p w14:paraId="2BC609A5" w14:textId="2FCFA6F7" w:rsidR="004C40AD" w:rsidRPr="004C40AD" w:rsidRDefault="004C40AD" w:rsidP="00107F03">
            <w:pPr>
              <w:spacing w:before="300" w:after="300" w:line="375" w:lineRule="atLeast"/>
              <w:rPr>
                <w:rFonts w:ascii="Arial" w:eastAsia="Times New Roman" w:hAnsi="Arial" w:cs="Arial"/>
                <w:color w:val="0B0C0C"/>
                <w:sz w:val="16"/>
                <w:szCs w:val="16"/>
                <w:lang w:eastAsia="en-GB"/>
              </w:rPr>
            </w:pPr>
          </w:p>
        </w:tc>
      </w:tr>
      <w:tr w:rsidR="004C40AD" w:rsidRPr="00F55D95" w14:paraId="3FD6D484" w14:textId="77777777" w:rsidTr="001A1434">
        <w:trPr>
          <w:gridAfter w:val="1"/>
          <w:wAfter w:w="2180" w:type="dxa"/>
        </w:trPr>
        <w:tc>
          <w:tcPr>
            <w:tcW w:w="1277" w:type="dxa"/>
          </w:tcPr>
          <w:p w14:paraId="592A9057" w14:textId="0BE68014" w:rsidR="004C40AD" w:rsidRPr="005D06C8" w:rsidRDefault="004C40AD" w:rsidP="00107F03">
            <w:pPr>
              <w:tabs>
                <w:tab w:val="left" w:pos="8970"/>
              </w:tabs>
              <w:rPr>
                <w:rFonts w:ascii="Arial" w:hAnsi="Arial" w:cs="Arial"/>
                <w:highlight w:val="yellow"/>
              </w:rPr>
            </w:pPr>
            <w:r w:rsidRPr="005D06C8">
              <w:rPr>
                <w:rFonts w:ascii="Arial" w:hAnsi="Arial" w:cs="Arial"/>
              </w:rPr>
              <w:lastRenderedPageBreak/>
              <w:t>Inadequate assessment of transmission risk between SEND pupils and staff.</w:t>
            </w:r>
          </w:p>
        </w:tc>
        <w:tc>
          <w:tcPr>
            <w:tcW w:w="1275" w:type="dxa"/>
          </w:tcPr>
          <w:p w14:paraId="50F04953" w14:textId="0CEC77FD" w:rsidR="004C40AD" w:rsidRPr="005D06C8" w:rsidRDefault="004C40AD" w:rsidP="00107F03">
            <w:pPr>
              <w:tabs>
                <w:tab w:val="left" w:pos="8970"/>
              </w:tabs>
              <w:rPr>
                <w:rFonts w:ascii="Arial" w:hAnsi="Arial" w:cs="Arial"/>
                <w:highlight w:val="yellow"/>
              </w:rPr>
            </w:pPr>
            <w:r w:rsidRPr="005D06C8">
              <w:rPr>
                <w:rFonts w:ascii="Arial" w:hAnsi="Arial" w:cs="Arial"/>
              </w:rPr>
              <w:t>Staff and pupils</w:t>
            </w:r>
          </w:p>
        </w:tc>
        <w:tc>
          <w:tcPr>
            <w:tcW w:w="5387" w:type="dxa"/>
          </w:tcPr>
          <w:p w14:paraId="283B6645" w14:textId="3F50A6D4" w:rsidR="00C423D9" w:rsidRPr="00116263" w:rsidRDefault="00C423D9" w:rsidP="00C423D9">
            <w:pPr>
              <w:spacing w:before="100" w:beforeAutospacing="1" w:after="100" w:afterAutospacing="1"/>
              <w:rPr>
                <w:rFonts w:ascii="Times New Roman" w:eastAsia="Times New Roman" w:hAnsi="Times New Roman" w:cs="Times New Roman"/>
                <w:sz w:val="24"/>
                <w:szCs w:val="24"/>
                <w:lang w:val="en" w:eastAsia="en-GB"/>
              </w:rPr>
            </w:pPr>
            <w:r w:rsidRPr="00116263">
              <w:rPr>
                <w:lang w:val="en"/>
              </w:rPr>
              <w:t>Young children and children with special educational needs may not be able to understand the need for social distancing and may also seek close interaction with their peers or adults to provide reassurance at a period of disruption to their routines.</w:t>
            </w:r>
          </w:p>
          <w:p w14:paraId="6C5E3808" w14:textId="48CAD432" w:rsidR="00C423D9" w:rsidRPr="00116263" w:rsidRDefault="00C423D9" w:rsidP="00C423D9">
            <w:pPr>
              <w:spacing w:before="100" w:beforeAutospacing="1" w:after="100" w:afterAutospacing="1"/>
              <w:rPr>
                <w:rFonts w:ascii="Times New Roman" w:eastAsia="Times New Roman" w:hAnsi="Times New Roman" w:cs="Times New Roman"/>
                <w:sz w:val="24"/>
                <w:szCs w:val="24"/>
                <w:lang w:val="en" w:eastAsia="en-GB"/>
              </w:rPr>
            </w:pPr>
            <w:r w:rsidRPr="00116263">
              <w:rPr>
                <w:rFonts w:ascii="Times New Roman" w:eastAsia="Times New Roman" w:hAnsi="Times New Roman" w:cs="Times New Roman"/>
                <w:sz w:val="24"/>
                <w:szCs w:val="24"/>
                <w:lang w:val="en" w:eastAsia="en-GB"/>
              </w:rPr>
              <w:t>Suggest limiting the number of children in each group and reducing this to provide more space in each classroom or learning area.</w:t>
            </w:r>
          </w:p>
          <w:p w14:paraId="75988603" w14:textId="128BA27E" w:rsidR="00C423D9" w:rsidRPr="00116263" w:rsidRDefault="00C423D9" w:rsidP="00C423D9">
            <w:pPr>
              <w:spacing w:before="100" w:beforeAutospacing="1" w:after="100" w:afterAutospacing="1"/>
              <w:rPr>
                <w:rFonts w:ascii="Times New Roman" w:eastAsia="Times New Roman" w:hAnsi="Times New Roman" w:cs="Times New Roman"/>
                <w:sz w:val="24"/>
                <w:szCs w:val="24"/>
                <w:lang w:val="en" w:eastAsia="en-GB"/>
              </w:rPr>
            </w:pPr>
            <w:r w:rsidRPr="00116263">
              <w:rPr>
                <w:rFonts w:ascii="Times New Roman" w:eastAsia="Times New Roman" w:hAnsi="Times New Roman" w:cs="Times New Roman"/>
                <w:sz w:val="24"/>
                <w:szCs w:val="24"/>
                <w:lang w:val="en" w:eastAsia="en-GB"/>
              </w:rPr>
              <w:t>As far as possible, small groups of children should be supported by consistent staffing, and groups should remain as consistent as possible throughout the outbreak.</w:t>
            </w:r>
          </w:p>
          <w:p w14:paraId="11E566DC" w14:textId="28A7CA68" w:rsidR="00C423D9" w:rsidRPr="00116263" w:rsidRDefault="00C423D9" w:rsidP="00C423D9">
            <w:pPr>
              <w:spacing w:before="100" w:beforeAutospacing="1" w:after="100" w:afterAutospacing="1"/>
              <w:rPr>
                <w:rFonts w:ascii="Times New Roman" w:eastAsia="Times New Roman" w:hAnsi="Times New Roman" w:cs="Times New Roman"/>
                <w:sz w:val="24"/>
                <w:szCs w:val="24"/>
                <w:lang w:val="en" w:eastAsia="en-GB"/>
              </w:rPr>
            </w:pPr>
          </w:p>
          <w:p w14:paraId="480CD25F" w14:textId="1D39ADBC" w:rsidR="00C423D9" w:rsidRPr="00116263" w:rsidRDefault="00C423D9" w:rsidP="00C423D9">
            <w:pPr>
              <w:spacing w:before="100" w:beforeAutospacing="1" w:after="100" w:afterAutospacing="1"/>
              <w:rPr>
                <w:rFonts w:ascii="Times New Roman" w:eastAsia="Times New Roman" w:hAnsi="Times New Roman" w:cs="Times New Roman"/>
                <w:sz w:val="24"/>
                <w:szCs w:val="24"/>
                <w:lang w:val="en" w:eastAsia="en-GB"/>
              </w:rPr>
            </w:pPr>
            <w:r w:rsidRPr="00116263">
              <w:rPr>
                <w:rFonts w:ascii="Times New Roman" w:eastAsia="Times New Roman" w:hAnsi="Times New Roman" w:cs="Times New Roman"/>
                <w:sz w:val="24"/>
                <w:szCs w:val="24"/>
                <w:lang w:val="en" w:eastAsia="en-GB"/>
              </w:rPr>
              <w:t>https://www.gov.uk/government/publications/safe-working-in-education-childcare-and-childrens-social-care/safe-working-in-education-childcare-and-childrens-social-care-settings-including-the-use-of-personal-protective-equipment-ppe#does-coronavirus-covid-19-mean-that-ppe-is-needed-for-administering-first-aid</w:t>
            </w:r>
          </w:p>
          <w:p w14:paraId="3FF16B02" w14:textId="77777777" w:rsidR="00B00A7C" w:rsidRPr="00116263" w:rsidRDefault="00B00A7C" w:rsidP="00107F03">
            <w:pPr>
              <w:spacing w:line="257" w:lineRule="auto"/>
              <w:rPr>
                <w:rFonts w:ascii="Arial" w:eastAsia="Calibri" w:hAnsi="Arial" w:cs="Arial"/>
              </w:rPr>
            </w:pPr>
          </w:p>
          <w:p w14:paraId="305A34D3" w14:textId="77777777" w:rsidR="00B00A7C" w:rsidRPr="00116263" w:rsidRDefault="00B00A7C" w:rsidP="00B00A7C">
            <w:pPr>
              <w:spacing w:before="100" w:beforeAutospacing="1" w:after="100" w:afterAutospacing="1"/>
              <w:rPr>
                <w:rFonts w:ascii="Times New Roman" w:eastAsia="Times New Roman" w:hAnsi="Times New Roman" w:cs="Times New Roman"/>
                <w:sz w:val="24"/>
                <w:szCs w:val="24"/>
                <w:lang w:val="en" w:eastAsia="en-GB"/>
              </w:rPr>
            </w:pPr>
            <w:r w:rsidRPr="00116263">
              <w:rPr>
                <w:rFonts w:ascii="Times New Roman" w:eastAsia="Times New Roman" w:hAnsi="Times New Roman" w:cs="Times New Roman"/>
                <w:sz w:val="24"/>
                <w:szCs w:val="24"/>
                <w:lang w:val="en" w:eastAsia="en-GB"/>
              </w:rPr>
              <w:t xml:space="preserve">If non-symptomatic children present behaviours which may increase the risk of droplet transmission (such as biting, licking, kissing or spitting) or require care that cannot be provided without close hands-on </w:t>
            </w:r>
            <w:r w:rsidRPr="00116263">
              <w:rPr>
                <w:rFonts w:ascii="Times New Roman" w:eastAsia="Times New Roman" w:hAnsi="Times New Roman" w:cs="Times New Roman"/>
                <w:sz w:val="24"/>
                <w:szCs w:val="24"/>
                <w:lang w:val="en" w:eastAsia="en-GB"/>
              </w:rPr>
              <w:lastRenderedPageBreak/>
              <w:t>contact, they should continue to receive care in the same way, including any existing routine use of PPE.</w:t>
            </w:r>
          </w:p>
          <w:p w14:paraId="0FA95A19" w14:textId="653D39C5" w:rsidR="00B00A7C" w:rsidRPr="00116263" w:rsidRDefault="00B00A7C" w:rsidP="00B00A7C">
            <w:pPr>
              <w:spacing w:before="100" w:beforeAutospacing="1" w:after="100" w:afterAutospacing="1"/>
              <w:rPr>
                <w:rFonts w:ascii="Times New Roman" w:eastAsia="Times New Roman" w:hAnsi="Times New Roman" w:cs="Times New Roman"/>
                <w:sz w:val="24"/>
                <w:szCs w:val="24"/>
                <w:lang w:val="en" w:eastAsia="en-GB"/>
              </w:rPr>
            </w:pPr>
            <w:r w:rsidRPr="00116263">
              <w:rPr>
                <w:rFonts w:ascii="Times New Roman" w:eastAsia="Times New Roman" w:hAnsi="Times New Roman" w:cs="Times New Roman"/>
                <w:sz w:val="24"/>
                <w:szCs w:val="24"/>
                <w:lang w:val="en" w:eastAsia="en-GB"/>
              </w:rPr>
              <w:t>In these circumstances, to reduce the risk of coronavirus (COVID-19) transmission, no additional PPE is necessary as these are non-symptomatic children in a non-healthcare setting and so the risk of viral transmission is very low. However, additional space and frequent cleaning of surfaces, objects and toys will be required. Cleaning arrangements should be increased in all settings, with a specific focus on surfaces which are touched a lot.</w:t>
            </w:r>
          </w:p>
          <w:p w14:paraId="78DE22F0" w14:textId="6401A90B" w:rsidR="00B00A7C" w:rsidRPr="00116263" w:rsidRDefault="00B00A7C" w:rsidP="00B00A7C">
            <w:pPr>
              <w:spacing w:before="100" w:beforeAutospacing="1" w:after="100" w:afterAutospacing="1"/>
              <w:rPr>
                <w:rFonts w:ascii="Times New Roman" w:eastAsia="Times New Roman" w:hAnsi="Times New Roman" w:cs="Times New Roman"/>
                <w:sz w:val="24"/>
                <w:szCs w:val="24"/>
                <w:lang w:val="en" w:eastAsia="en-GB"/>
              </w:rPr>
            </w:pPr>
            <w:r w:rsidRPr="00116263">
              <w:rPr>
                <w:rFonts w:ascii="Times New Roman" w:eastAsia="Times New Roman" w:hAnsi="Times New Roman" w:cs="Times New Roman"/>
                <w:sz w:val="24"/>
                <w:szCs w:val="24"/>
                <w:lang w:val="en" w:eastAsia="en-GB"/>
              </w:rPr>
              <w:t>https://www.gov.uk/government/publications/safe-working-in-education-childcare-and-childrens-social-care/safe-working-in-education-childcare-and-childrens-social-care-settings-including-the-use-of-personal-protective-equipment-ppe#how-should-i-care-for-children-who-regularly-spit-or-require-physical-contact</w:t>
            </w:r>
          </w:p>
          <w:p w14:paraId="26A0CE4B" w14:textId="77777777" w:rsidR="00B00A7C" w:rsidRPr="00116263" w:rsidRDefault="00B00A7C" w:rsidP="00107F03">
            <w:pPr>
              <w:spacing w:line="257" w:lineRule="auto"/>
              <w:rPr>
                <w:rFonts w:ascii="Arial" w:eastAsia="Calibri" w:hAnsi="Arial" w:cs="Arial"/>
              </w:rPr>
            </w:pPr>
          </w:p>
          <w:p w14:paraId="3F2B94DF" w14:textId="77777777" w:rsidR="00B00A7C" w:rsidRPr="00116263" w:rsidRDefault="00B00A7C" w:rsidP="00107F03">
            <w:pPr>
              <w:spacing w:line="257" w:lineRule="auto"/>
              <w:rPr>
                <w:rFonts w:ascii="Arial" w:eastAsia="Calibri" w:hAnsi="Arial" w:cs="Arial"/>
              </w:rPr>
            </w:pPr>
          </w:p>
          <w:p w14:paraId="2D39C853" w14:textId="0216C90C" w:rsidR="00A03B8F" w:rsidRPr="00116263" w:rsidRDefault="00A03B8F" w:rsidP="00107F03">
            <w:pPr>
              <w:spacing w:line="257" w:lineRule="auto"/>
              <w:rPr>
                <w:rFonts w:ascii="Arial" w:eastAsia="Calibri" w:hAnsi="Arial" w:cs="Arial"/>
                <w:highlight w:val="yellow"/>
              </w:rPr>
            </w:pPr>
            <w:r w:rsidRPr="00116263">
              <w:rPr>
                <w:rFonts w:ascii="Arial" w:hAnsi="Arial" w:cs="Arial"/>
              </w:rPr>
              <w:t xml:space="preserve">The Whole School </w:t>
            </w:r>
            <w:r w:rsidRPr="00116263">
              <w:t>SEND</w:t>
            </w:r>
            <w:r w:rsidRPr="00116263">
              <w:rPr>
                <w:rFonts w:ascii="Arial" w:hAnsi="Arial" w:cs="Arial"/>
              </w:rPr>
              <w:t xml:space="preserve"> consortium will be delivering some training and how-</w:t>
            </w:r>
            <w:proofErr w:type="spellStart"/>
            <w:r w:rsidRPr="00116263">
              <w:rPr>
                <w:rFonts w:ascii="Arial" w:hAnsi="Arial" w:cs="Arial"/>
              </w:rPr>
              <w:t>tos</w:t>
            </w:r>
            <w:proofErr w:type="spellEnd"/>
            <w:r w:rsidRPr="00116263">
              <w:rPr>
                <w:rFonts w:ascii="Arial" w:hAnsi="Arial" w:cs="Arial"/>
              </w:rPr>
              <w:t xml:space="preserve"> for mainstream school teachers (including free insets and webinars) on supporting pupils with </w:t>
            </w:r>
            <w:r w:rsidRPr="00116263">
              <w:t>SEND</w:t>
            </w:r>
            <w:r w:rsidRPr="00116263">
              <w:rPr>
                <w:rFonts w:ascii="Arial" w:hAnsi="Arial" w:cs="Arial"/>
              </w:rPr>
              <w:t xml:space="preserve"> to return to their mainstream school after the long absence, and on transition to other settings. Details of future training sessions are held on the </w:t>
            </w:r>
            <w:hyperlink r:id="rId41" w:history="1">
              <w:r w:rsidRPr="00116263">
                <w:rPr>
                  <w:rFonts w:ascii="&amp;quot" w:hAnsi="&amp;quot"/>
                  <w:u w:val="single"/>
                  <w:bdr w:val="none" w:sz="0" w:space="0" w:color="auto" w:frame="1"/>
                </w:rPr>
                <w:t>events page</w:t>
              </w:r>
            </w:hyperlink>
            <w:r w:rsidRPr="00116263">
              <w:rPr>
                <w:rFonts w:ascii="Arial" w:hAnsi="Arial" w:cs="Arial"/>
              </w:rPr>
              <w:t xml:space="preserve"> of the </w:t>
            </w:r>
            <w:r w:rsidRPr="00116263">
              <w:t>SEND</w:t>
            </w:r>
            <w:r w:rsidRPr="00116263">
              <w:rPr>
                <w:rFonts w:ascii="Arial" w:hAnsi="Arial" w:cs="Arial"/>
              </w:rPr>
              <w:t xml:space="preserve"> Gateway.</w:t>
            </w:r>
          </w:p>
        </w:tc>
        <w:tc>
          <w:tcPr>
            <w:tcW w:w="709" w:type="dxa"/>
          </w:tcPr>
          <w:p w14:paraId="34C1A064" w14:textId="790CC6C3" w:rsidR="004C40AD" w:rsidRPr="00116263" w:rsidRDefault="00EA28D7" w:rsidP="00107F03">
            <w:pPr>
              <w:tabs>
                <w:tab w:val="left" w:pos="8970"/>
              </w:tabs>
              <w:rPr>
                <w:rFonts w:ascii="Arial" w:hAnsi="Arial" w:cs="Arial"/>
                <w:b/>
                <w:bCs/>
              </w:rPr>
            </w:pPr>
            <w:r>
              <w:rPr>
                <w:rFonts w:ascii="Arial" w:hAnsi="Arial" w:cs="Arial"/>
                <w:b/>
                <w:bCs/>
              </w:rPr>
              <w:lastRenderedPageBreak/>
              <w:t>2</w:t>
            </w:r>
          </w:p>
        </w:tc>
        <w:tc>
          <w:tcPr>
            <w:tcW w:w="708" w:type="dxa"/>
          </w:tcPr>
          <w:p w14:paraId="1C8E5138" w14:textId="700A9A86" w:rsidR="004C40AD" w:rsidRPr="005D06C8" w:rsidRDefault="00EA28D7" w:rsidP="00107F03">
            <w:pPr>
              <w:tabs>
                <w:tab w:val="left" w:pos="8970"/>
              </w:tabs>
              <w:rPr>
                <w:rFonts w:ascii="Arial" w:hAnsi="Arial" w:cs="Arial"/>
                <w:b/>
                <w:bCs/>
              </w:rPr>
            </w:pPr>
            <w:r>
              <w:rPr>
                <w:rFonts w:ascii="Arial" w:hAnsi="Arial" w:cs="Arial"/>
                <w:b/>
                <w:bCs/>
              </w:rPr>
              <w:t>3</w:t>
            </w:r>
          </w:p>
        </w:tc>
        <w:tc>
          <w:tcPr>
            <w:tcW w:w="709" w:type="dxa"/>
            <w:gridSpan w:val="2"/>
          </w:tcPr>
          <w:p w14:paraId="1CC6E375" w14:textId="0B0F44B6" w:rsidR="004C40AD" w:rsidRPr="005D06C8" w:rsidRDefault="00EA28D7" w:rsidP="00107F03">
            <w:pPr>
              <w:tabs>
                <w:tab w:val="left" w:pos="8970"/>
              </w:tabs>
              <w:rPr>
                <w:rFonts w:ascii="Arial" w:hAnsi="Arial" w:cs="Arial"/>
                <w:b/>
                <w:bCs/>
              </w:rPr>
            </w:pPr>
            <w:r>
              <w:rPr>
                <w:rFonts w:ascii="Arial" w:hAnsi="Arial" w:cs="Arial"/>
                <w:b/>
                <w:bCs/>
              </w:rPr>
              <w:t>6</w:t>
            </w:r>
          </w:p>
        </w:tc>
        <w:tc>
          <w:tcPr>
            <w:tcW w:w="5812" w:type="dxa"/>
            <w:gridSpan w:val="2"/>
          </w:tcPr>
          <w:p w14:paraId="1510C80A" w14:textId="103CB6BC" w:rsidR="004C40AD" w:rsidRPr="004C40AD" w:rsidRDefault="004C40AD" w:rsidP="00107F03">
            <w:pPr>
              <w:spacing w:before="300" w:after="300"/>
              <w:rPr>
                <w:rFonts w:ascii="Arial" w:eastAsia="Times New Roman" w:hAnsi="Arial" w:cs="Arial"/>
                <w:color w:val="0B0C0C"/>
                <w:sz w:val="16"/>
                <w:szCs w:val="16"/>
                <w:lang w:eastAsia="en-GB"/>
              </w:rPr>
            </w:pPr>
            <w:r w:rsidRPr="004C40AD">
              <w:rPr>
                <w:rFonts w:ascii="Arial" w:eastAsia="Times New Roman" w:hAnsi="Arial" w:cs="Arial"/>
                <w:color w:val="0B0C0C"/>
                <w:sz w:val="16"/>
                <w:szCs w:val="16"/>
                <w:lang w:eastAsia="en-GB"/>
              </w:rPr>
              <w:t>Cleaning of any special equipment needed for SEND pupils also needs to be included in the cleaning regime.</w:t>
            </w:r>
          </w:p>
        </w:tc>
      </w:tr>
      <w:tr w:rsidR="004C40AD" w:rsidRPr="00F55D95" w14:paraId="7C2C7740" w14:textId="77777777" w:rsidTr="001A1434">
        <w:trPr>
          <w:gridAfter w:val="1"/>
          <w:wAfter w:w="2180" w:type="dxa"/>
        </w:trPr>
        <w:tc>
          <w:tcPr>
            <w:tcW w:w="1277" w:type="dxa"/>
          </w:tcPr>
          <w:p w14:paraId="781F2A6E" w14:textId="29980E2C" w:rsidR="004C40AD" w:rsidRPr="005D06C8" w:rsidRDefault="004C40AD" w:rsidP="00107F03">
            <w:pPr>
              <w:tabs>
                <w:tab w:val="left" w:pos="8970"/>
              </w:tabs>
              <w:rPr>
                <w:rFonts w:ascii="Arial" w:hAnsi="Arial" w:cs="Arial"/>
                <w:highlight w:val="yellow"/>
              </w:rPr>
            </w:pPr>
            <w:r w:rsidRPr="005D06C8">
              <w:rPr>
                <w:rFonts w:ascii="Arial" w:hAnsi="Arial" w:cs="Arial"/>
              </w:rPr>
              <w:lastRenderedPageBreak/>
              <w:t>Stress and mental health issues for staff</w:t>
            </w:r>
          </w:p>
        </w:tc>
        <w:tc>
          <w:tcPr>
            <w:tcW w:w="1275" w:type="dxa"/>
          </w:tcPr>
          <w:p w14:paraId="5EABAEBA" w14:textId="4D5D12BA" w:rsidR="004C40AD" w:rsidRPr="005D06C8" w:rsidRDefault="004C40AD" w:rsidP="00107F03">
            <w:pPr>
              <w:tabs>
                <w:tab w:val="left" w:pos="8970"/>
              </w:tabs>
              <w:rPr>
                <w:rFonts w:ascii="Arial" w:hAnsi="Arial" w:cs="Arial"/>
                <w:highlight w:val="yellow"/>
              </w:rPr>
            </w:pPr>
            <w:r w:rsidRPr="005D06C8">
              <w:rPr>
                <w:rFonts w:ascii="Arial" w:hAnsi="Arial" w:cs="Arial"/>
              </w:rPr>
              <w:t>Staff and pupils</w:t>
            </w:r>
          </w:p>
        </w:tc>
        <w:tc>
          <w:tcPr>
            <w:tcW w:w="5387" w:type="dxa"/>
          </w:tcPr>
          <w:p w14:paraId="1CFAB301" w14:textId="575CD3E7" w:rsidR="004C40AD" w:rsidRPr="00116263" w:rsidRDefault="004C40AD" w:rsidP="00107F03">
            <w:pPr>
              <w:spacing w:line="257" w:lineRule="auto"/>
              <w:rPr>
                <w:rFonts w:ascii="Arial" w:eastAsia="Calibri" w:hAnsi="Arial" w:cs="Arial"/>
              </w:rPr>
            </w:pPr>
            <w:r w:rsidRPr="00116263">
              <w:rPr>
                <w:rFonts w:ascii="Arial" w:eastAsia="Calibri" w:hAnsi="Arial" w:cs="Arial"/>
              </w:rPr>
              <w:t>Complete or update the schools stress work assessment to remind all staff of support available.</w:t>
            </w:r>
          </w:p>
          <w:p w14:paraId="1F3A3A7C" w14:textId="17E25A4D" w:rsidR="004C40AD" w:rsidRPr="00116263" w:rsidRDefault="004C40AD" w:rsidP="00107F03">
            <w:pPr>
              <w:spacing w:line="257" w:lineRule="auto"/>
              <w:rPr>
                <w:rFonts w:ascii="Arial" w:eastAsia="Calibri" w:hAnsi="Arial" w:cs="Arial"/>
              </w:rPr>
            </w:pPr>
          </w:p>
          <w:p w14:paraId="3BE3F278" w14:textId="77777777" w:rsidR="004C40AD" w:rsidRPr="00116263" w:rsidRDefault="004C40AD" w:rsidP="00107F03">
            <w:pPr>
              <w:rPr>
                <w:rFonts w:ascii="Arial" w:hAnsi="Arial" w:cs="Arial"/>
              </w:rPr>
            </w:pPr>
            <w:r w:rsidRPr="00116263">
              <w:rPr>
                <w:rFonts w:ascii="Arial" w:hAnsi="Arial" w:cs="Arial"/>
              </w:rPr>
              <w:lastRenderedPageBreak/>
              <w:t>Ensure 1 to 1 strategic and wellbeing meetings are held with all staff. Make time for all staff to talk to senior leaders about their personal situation:</w:t>
            </w:r>
          </w:p>
          <w:p w14:paraId="32D9A7C2" w14:textId="77777777" w:rsidR="004C40AD" w:rsidRPr="00116263" w:rsidRDefault="004C40AD" w:rsidP="00107F03">
            <w:pPr>
              <w:pStyle w:val="ListParagraph"/>
              <w:numPr>
                <w:ilvl w:val="0"/>
                <w:numId w:val="14"/>
              </w:numPr>
              <w:rPr>
                <w:rFonts w:ascii="Arial" w:hAnsi="Arial" w:cs="Arial"/>
              </w:rPr>
            </w:pPr>
            <w:r w:rsidRPr="00116263">
              <w:rPr>
                <w:rFonts w:ascii="Arial" w:hAnsi="Arial" w:cs="Arial"/>
              </w:rPr>
              <w:t xml:space="preserve">Thoughts on returning, fears, concerns about returning, </w:t>
            </w:r>
          </w:p>
          <w:p w14:paraId="63057FDC" w14:textId="77777777" w:rsidR="004C40AD" w:rsidRPr="00116263" w:rsidRDefault="004C40AD" w:rsidP="00107F03">
            <w:pPr>
              <w:pStyle w:val="ListParagraph"/>
              <w:numPr>
                <w:ilvl w:val="0"/>
                <w:numId w:val="14"/>
              </w:numPr>
              <w:rPr>
                <w:rFonts w:ascii="Arial" w:hAnsi="Arial" w:cs="Arial"/>
              </w:rPr>
            </w:pPr>
            <w:r w:rsidRPr="00116263">
              <w:rPr>
                <w:rFonts w:ascii="Arial" w:hAnsi="Arial" w:cs="Arial"/>
              </w:rPr>
              <w:t xml:space="preserve">what will be easy to accomplish, what will be hard, </w:t>
            </w:r>
          </w:p>
          <w:p w14:paraId="65071893" w14:textId="77777777" w:rsidR="004C40AD" w:rsidRPr="00116263" w:rsidRDefault="004C40AD" w:rsidP="00107F03">
            <w:pPr>
              <w:pStyle w:val="ListParagraph"/>
              <w:numPr>
                <w:ilvl w:val="0"/>
                <w:numId w:val="14"/>
              </w:numPr>
              <w:rPr>
                <w:rFonts w:ascii="Arial" w:hAnsi="Arial" w:cs="Arial"/>
              </w:rPr>
            </w:pPr>
            <w:r w:rsidRPr="00116263">
              <w:rPr>
                <w:rFonts w:ascii="Arial" w:hAnsi="Arial" w:cs="Arial"/>
              </w:rPr>
              <w:t xml:space="preserve">fatigue (Staff have continued to work), </w:t>
            </w:r>
          </w:p>
          <w:p w14:paraId="5C46B0B1" w14:textId="77777777" w:rsidR="004C40AD" w:rsidRPr="00116263" w:rsidRDefault="004C40AD" w:rsidP="00107F03">
            <w:pPr>
              <w:pStyle w:val="ListParagraph"/>
              <w:numPr>
                <w:ilvl w:val="0"/>
                <w:numId w:val="14"/>
              </w:numPr>
              <w:rPr>
                <w:rFonts w:ascii="Arial" w:hAnsi="Arial" w:cs="Arial"/>
              </w:rPr>
            </w:pPr>
            <w:r w:rsidRPr="00116263">
              <w:rPr>
                <w:rFonts w:ascii="Arial" w:hAnsi="Arial" w:cs="Arial"/>
              </w:rPr>
              <w:t>changes in circumstance, retirement, pregnancy, bereavement.</w:t>
            </w:r>
          </w:p>
          <w:p w14:paraId="1EF568B8" w14:textId="77777777" w:rsidR="004C40AD" w:rsidRPr="00116263" w:rsidRDefault="004C40AD" w:rsidP="00107F03">
            <w:pPr>
              <w:pStyle w:val="ListParagraph"/>
              <w:numPr>
                <w:ilvl w:val="0"/>
                <w:numId w:val="14"/>
              </w:numPr>
              <w:rPr>
                <w:rFonts w:ascii="Arial" w:hAnsi="Arial" w:cs="Arial"/>
              </w:rPr>
            </w:pPr>
            <w:r w:rsidRPr="00116263">
              <w:rPr>
                <w:rFonts w:ascii="Arial" w:hAnsi="Arial" w:cs="Arial"/>
              </w:rPr>
              <w:t>additional worries about members of their family and friends.</w:t>
            </w:r>
          </w:p>
          <w:p w14:paraId="47BF1C55" w14:textId="77777777" w:rsidR="004C40AD" w:rsidRPr="00116263" w:rsidRDefault="004C40AD" w:rsidP="00107F03">
            <w:pPr>
              <w:pStyle w:val="ListParagraph"/>
              <w:numPr>
                <w:ilvl w:val="0"/>
                <w:numId w:val="14"/>
              </w:numPr>
              <w:rPr>
                <w:rFonts w:ascii="Arial" w:hAnsi="Arial" w:cs="Arial"/>
              </w:rPr>
            </w:pPr>
            <w:r w:rsidRPr="00116263">
              <w:rPr>
                <w:rFonts w:ascii="Arial" w:hAnsi="Arial" w:cs="Arial"/>
              </w:rPr>
              <w:t>Remind them of any internal support plan/system that is in place</w:t>
            </w:r>
          </w:p>
          <w:p w14:paraId="61AEF8BD" w14:textId="09AEB948" w:rsidR="004C40AD" w:rsidRPr="00116263" w:rsidRDefault="004C40AD" w:rsidP="00107F03">
            <w:pPr>
              <w:spacing w:line="257" w:lineRule="auto"/>
              <w:rPr>
                <w:rFonts w:ascii="Arial" w:eastAsia="Calibri" w:hAnsi="Arial" w:cs="Arial"/>
              </w:rPr>
            </w:pPr>
            <w:r w:rsidRPr="00116263">
              <w:rPr>
                <w:rFonts w:ascii="Arial" w:hAnsi="Arial" w:cs="Arial"/>
              </w:rPr>
              <w:t>Address / discuss ability to return to work.</w:t>
            </w:r>
          </w:p>
          <w:p w14:paraId="7B5AFDA4" w14:textId="784AB24F" w:rsidR="004C40AD" w:rsidRPr="00116263" w:rsidRDefault="004C40AD" w:rsidP="00107F03">
            <w:pPr>
              <w:spacing w:line="257" w:lineRule="auto"/>
              <w:rPr>
                <w:rFonts w:ascii="Arial" w:eastAsia="Calibri" w:hAnsi="Arial" w:cs="Arial"/>
                <w:highlight w:val="yellow"/>
              </w:rPr>
            </w:pPr>
          </w:p>
        </w:tc>
        <w:tc>
          <w:tcPr>
            <w:tcW w:w="709" w:type="dxa"/>
          </w:tcPr>
          <w:p w14:paraId="532957AA" w14:textId="29279C9C" w:rsidR="004C40AD" w:rsidRPr="00116263" w:rsidRDefault="00EA28D7" w:rsidP="00107F03">
            <w:pPr>
              <w:tabs>
                <w:tab w:val="left" w:pos="8970"/>
              </w:tabs>
              <w:rPr>
                <w:rFonts w:ascii="Arial" w:hAnsi="Arial" w:cs="Arial"/>
                <w:b/>
                <w:bCs/>
              </w:rPr>
            </w:pPr>
            <w:r>
              <w:rPr>
                <w:rFonts w:ascii="Arial" w:hAnsi="Arial" w:cs="Arial"/>
                <w:b/>
                <w:bCs/>
              </w:rPr>
              <w:lastRenderedPageBreak/>
              <w:t>3</w:t>
            </w:r>
          </w:p>
        </w:tc>
        <w:tc>
          <w:tcPr>
            <w:tcW w:w="708" w:type="dxa"/>
          </w:tcPr>
          <w:p w14:paraId="0476082A" w14:textId="6D6A47CC" w:rsidR="004C40AD" w:rsidRPr="005D06C8" w:rsidRDefault="00EA28D7" w:rsidP="00107F03">
            <w:pPr>
              <w:tabs>
                <w:tab w:val="left" w:pos="8970"/>
              </w:tabs>
              <w:rPr>
                <w:rFonts w:ascii="Arial" w:hAnsi="Arial" w:cs="Arial"/>
                <w:b/>
                <w:bCs/>
              </w:rPr>
            </w:pPr>
            <w:r>
              <w:rPr>
                <w:rFonts w:ascii="Arial" w:hAnsi="Arial" w:cs="Arial"/>
                <w:b/>
                <w:bCs/>
              </w:rPr>
              <w:t>3</w:t>
            </w:r>
          </w:p>
        </w:tc>
        <w:tc>
          <w:tcPr>
            <w:tcW w:w="709" w:type="dxa"/>
            <w:gridSpan w:val="2"/>
          </w:tcPr>
          <w:p w14:paraId="6CC1883E" w14:textId="1DC55914" w:rsidR="004C40AD" w:rsidRPr="005D06C8" w:rsidRDefault="00EA28D7" w:rsidP="00107F03">
            <w:pPr>
              <w:tabs>
                <w:tab w:val="left" w:pos="8970"/>
              </w:tabs>
              <w:rPr>
                <w:rFonts w:ascii="Arial" w:hAnsi="Arial" w:cs="Arial"/>
                <w:b/>
                <w:bCs/>
              </w:rPr>
            </w:pPr>
            <w:r>
              <w:rPr>
                <w:rFonts w:ascii="Arial" w:hAnsi="Arial" w:cs="Arial"/>
                <w:b/>
                <w:bCs/>
              </w:rPr>
              <w:t>9</w:t>
            </w:r>
          </w:p>
        </w:tc>
        <w:tc>
          <w:tcPr>
            <w:tcW w:w="5812" w:type="dxa"/>
            <w:gridSpan w:val="2"/>
          </w:tcPr>
          <w:p w14:paraId="5794A28A" w14:textId="368282C7" w:rsidR="004C40AD" w:rsidRPr="004C40AD" w:rsidRDefault="004C40AD" w:rsidP="00107F03">
            <w:pPr>
              <w:spacing w:before="300" w:after="300"/>
              <w:rPr>
                <w:rFonts w:ascii="Arial" w:eastAsia="Times New Roman" w:hAnsi="Arial" w:cs="Arial"/>
                <w:color w:val="0B0C0C"/>
                <w:sz w:val="16"/>
                <w:szCs w:val="16"/>
                <w:highlight w:val="yellow"/>
                <w:lang w:eastAsia="en-GB"/>
              </w:rPr>
            </w:pPr>
            <w:r w:rsidRPr="004C40AD">
              <w:rPr>
                <w:rFonts w:ascii="Arial" w:eastAsia="Calibri" w:hAnsi="Arial" w:cs="Arial"/>
                <w:sz w:val="16"/>
                <w:szCs w:val="16"/>
              </w:rPr>
              <w:t>Support should be available for staff from Occupational Health supplier – if purchasing the OH SLA then staff can contact the EAP.</w:t>
            </w:r>
          </w:p>
        </w:tc>
      </w:tr>
      <w:tr w:rsidR="004C40AD" w:rsidRPr="00F55D95" w14:paraId="05AC2BBC" w14:textId="77777777" w:rsidTr="001A1434">
        <w:trPr>
          <w:gridAfter w:val="1"/>
          <w:wAfter w:w="2180" w:type="dxa"/>
        </w:trPr>
        <w:tc>
          <w:tcPr>
            <w:tcW w:w="1277" w:type="dxa"/>
          </w:tcPr>
          <w:p w14:paraId="0193F291" w14:textId="35C61AFD" w:rsidR="004C40AD" w:rsidRPr="009A28A9" w:rsidRDefault="004C40AD" w:rsidP="00107F03">
            <w:pPr>
              <w:tabs>
                <w:tab w:val="left" w:pos="8970"/>
              </w:tabs>
              <w:rPr>
                <w:rFonts w:ascii="Arial" w:hAnsi="Arial" w:cs="Arial"/>
              </w:rPr>
            </w:pPr>
            <w:r w:rsidRPr="009A28A9">
              <w:rPr>
                <w:rFonts w:ascii="Arial" w:hAnsi="Arial" w:cs="Arial"/>
              </w:rPr>
              <w:lastRenderedPageBreak/>
              <w:t xml:space="preserve">Inadequate building management and routine inspections. </w:t>
            </w:r>
          </w:p>
        </w:tc>
        <w:tc>
          <w:tcPr>
            <w:tcW w:w="1275" w:type="dxa"/>
          </w:tcPr>
          <w:p w14:paraId="23CD474B" w14:textId="154684B0" w:rsidR="004C40AD" w:rsidRPr="009A28A9" w:rsidRDefault="004C40AD" w:rsidP="00107F03">
            <w:pPr>
              <w:tabs>
                <w:tab w:val="left" w:pos="8970"/>
              </w:tabs>
              <w:rPr>
                <w:rFonts w:ascii="Arial" w:hAnsi="Arial" w:cs="Arial"/>
                <w:highlight w:val="yellow"/>
              </w:rPr>
            </w:pPr>
            <w:r w:rsidRPr="009A28A9">
              <w:rPr>
                <w:rFonts w:ascii="Arial" w:hAnsi="Arial" w:cs="Arial"/>
              </w:rPr>
              <w:t>Staff and pupils</w:t>
            </w:r>
          </w:p>
        </w:tc>
        <w:tc>
          <w:tcPr>
            <w:tcW w:w="5387" w:type="dxa"/>
          </w:tcPr>
          <w:p w14:paraId="6CD67A6D" w14:textId="46B77AF3" w:rsidR="004C40AD" w:rsidRPr="00116263" w:rsidRDefault="004C40AD" w:rsidP="00107F03">
            <w:pPr>
              <w:spacing w:line="257" w:lineRule="auto"/>
              <w:rPr>
                <w:rFonts w:ascii="Arial" w:eastAsia="Calibri" w:hAnsi="Arial" w:cs="Arial"/>
              </w:rPr>
            </w:pPr>
            <w:r w:rsidRPr="00116263">
              <w:rPr>
                <w:rFonts w:ascii="Arial" w:eastAsia="Calibri" w:hAnsi="Arial" w:cs="Arial"/>
              </w:rPr>
              <w:t xml:space="preserve">All routine inspections should be completed for any school that may have been closed/ partially closed to students. </w:t>
            </w:r>
          </w:p>
          <w:p w14:paraId="07BF1BA6" w14:textId="77777777" w:rsidR="004C40AD" w:rsidRPr="00116263" w:rsidRDefault="004C40AD" w:rsidP="00107F03">
            <w:pPr>
              <w:spacing w:line="257" w:lineRule="auto"/>
              <w:rPr>
                <w:rFonts w:ascii="Arial" w:eastAsia="Calibri" w:hAnsi="Arial" w:cs="Arial"/>
              </w:rPr>
            </w:pPr>
          </w:p>
          <w:p w14:paraId="2F406276" w14:textId="61B5AAA0" w:rsidR="004C40AD" w:rsidRPr="00116263" w:rsidRDefault="004C40AD" w:rsidP="00107F03">
            <w:pPr>
              <w:spacing w:line="257" w:lineRule="auto"/>
              <w:rPr>
                <w:rFonts w:ascii="Arial" w:eastAsia="Calibri" w:hAnsi="Arial" w:cs="Arial"/>
              </w:rPr>
            </w:pPr>
            <w:r w:rsidRPr="00116263">
              <w:rPr>
                <w:rFonts w:ascii="Arial" w:eastAsia="Calibri" w:hAnsi="Arial" w:cs="Arial"/>
              </w:rPr>
              <w:t xml:space="preserve">Any routine or annual checks should be carried out in their usual time frames. Any contractors that have been expected but not attend - due to school closures should be arranged to attend if required. </w:t>
            </w:r>
          </w:p>
          <w:p w14:paraId="115FB510" w14:textId="77777777" w:rsidR="004C40AD" w:rsidRPr="00116263" w:rsidRDefault="004C40AD" w:rsidP="00107F03">
            <w:pPr>
              <w:spacing w:line="257" w:lineRule="auto"/>
              <w:rPr>
                <w:rFonts w:ascii="Arial" w:eastAsia="Calibri" w:hAnsi="Arial" w:cs="Arial"/>
              </w:rPr>
            </w:pPr>
          </w:p>
          <w:p w14:paraId="1534DEF1" w14:textId="70731DBA" w:rsidR="004C40AD" w:rsidRPr="00116263" w:rsidRDefault="004C40AD" w:rsidP="00107F03">
            <w:pPr>
              <w:spacing w:line="257" w:lineRule="auto"/>
              <w:rPr>
                <w:rFonts w:ascii="Arial" w:eastAsia="Calibri" w:hAnsi="Arial" w:cs="Arial"/>
              </w:rPr>
            </w:pPr>
            <w:r w:rsidRPr="00116263">
              <w:rPr>
                <w:rFonts w:ascii="Arial" w:eastAsia="Calibri" w:hAnsi="Arial" w:cs="Arial"/>
              </w:rPr>
              <w:t xml:space="preserve">Social distancing and hand hygiene should be observed by all contactors. Contact your asset management provider where assistance is required. </w:t>
            </w:r>
          </w:p>
        </w:tc>
        <w:tc>
          <w:tcPr>
            <w:tcW w:w="709" w:type="dxa"/>
          </w:tcPr>
          <w:p w14:paraId="655C865D" w14:textId="107E085D" w:rsidR="004C40AD" w:rsidRPr="00116263" w:rsidRDefault="00EA28D7" w:rsidP="00107F03">
            <w:pPr>
              <w:tabs>
                <w:tab w:val="left" w:pos="8970"/>
              </w:tabs>
              <w:rPr>
                <w:rFonts w:ascii="Arial" w:hAnsi="Arial" w:cs="Arial"/>
                <w:b/>
                <w:bCs/>
              </w:rPr>
            </w:pPr>
            <w:r>
              <w:rPr>
                <w:rFonts w:ascii="Arial" w:hAnsi="Arial" w:cs="Arial"/>
                <w:b/>
                <w:bCs/>
              </w:rPr>
              <w:t>1</w:t>
            </w:r>
          </w:p>
        </w:tc>
        <w:tc>
          <w:tcPr>
            <w:tcW w:w="708" w:type="dxa"/>
          </w:tcPr>
          <w:p w14:paraId="6112380D" w14:textId="0AA7B4D8" w:rsidR="004C40AD" w:rsidRPr="005D06C8" w:rsidRDefault="00EA28D7" w:rsidP="00107F03">
            <w:pPr>
              <w:tabs>
                <w:tab w:val="left" w:pos="8970"/>
              </w:tabs>
              <w:rPr>
                <w:rFonts w:ascii="Arial" w:hAnsi="Arial" w:cs="Arial"/>
                <w:b/>
                <w:bCs/>
              </w:rPr>
            </w:pPr>
            <w:r>
              <w:rPr>
                <w:rFonts w:ascii="Arial" w:hAnsi="Arial" w:cs="Arial"/>
                <w:b/>
                <w:bCs/>
              </w:rPr>
              <w:t>1</w:t>
            </w:r>
          </w:p>
        </w:tc>
        <w:tc>
          <w:tcPr>
            <w:tcW w:w="709" w:type="dxa"/>
            <w:gridSpan w:val="2"/>
          </w:tcPr>
          <w:p w14:paraId="28598899" w14:textId="70AFA5FD" w:rsidR="004C40AD" w:rsidRPr="005D06C8" w:rsidRDefault="00EA28D7" w:rsidP="00107F03">
            <w:pPr>
              <w:tabs>
                <w:tab w:val="left" w:pos="8970"/>
              </w:tabs>
              <w:rPr>
                <w:rFonts w:ascii="Arial" w:hAnsi="Arial" w:cs="Arial"/>
                <w:b/>
                <w:bCs/>
              </w:rPr>
            </w:pPr>
            <w:r>
              <w:rPr>
                <w:rFonts w:ascii="Arial" w:hAnsi="Arial" w:cs="Arial"/>
                <w:b/>
                <w:bCs/>
              </w:rPr>
              <w:t>1</w:t>
            </w:r>
          </w:p>
        </w:tc>
        <w:tc>
          <w:tcPr>
            <w:tcW w:w="5812" w:type="dxa"/>
            <w:gridSpan w:val="2"/>
          </w:tcPr>
          <w:p w14:paraId="0DDA2AE4" w14:textId="77777777" w:rsidR="004C40AD" w:rsidRPr="004C40AD" w:rsidRDefault="004C40AD" w:rsidP="00107F03">
            <w:pPr>
              <w:spacing w:before="300" w:after="300" w:line="375" w:lineRule="atLeast"/>
              <w:rPr>
                <w:rFonts w:ascii="Arial" w:eastAsia="Calibri" w:hAnsi="Arial" w:cs="Arial"/>
                <w:sz w:val="16"/>
                <w:szCs w:val="16"/>
              </w:rPr>
            </w:pPr>
          </w:p>
        </w:tc>
      </w:tr>
      <w:tr w:rsidR="004C40AD" w:rsidRPr="00F55D95" w14:paraId="1E4A3CAD" w14:textId="77777777" w:rsidTr="001A1434">
        <w:trPr>
          <w:gridAfter w:val="1"/>
          <w:wAfter w:w="2180" w:type="dxa"/>
        </w:trPr>
        <w:tc>
          <w:tcPr>
            <w:tcW w:w="1277" w:type="dxa"/>
          </w:tcPr>
          <w:p w14:paraId="6C3E2255" w14:textId="765B3C3B" w:rsidR="004C40AD" w:rsidRPr="00A43445" w:rsidRDefault="004C40AD" w:rsidP="00107F03">
            <w:pPr>
              <w:tabs>
                <w:tab w:val="left" w:pos="8970"/>
              </w:tabs>
              <w:rPr>
                <w:rFonts w:ascii="Arial" w:hAnsi="Arial" w:cs="Arial"/>
              </w:rPr>
            </w:pPr>
            <w:r w:rsidRPr="00A43445">
              <w:rPr>
                <w:rFonts w:ascii="Arial" w:hAnsi="Arial" w:cs="Arial"/>
              </w:rPr>
              <w:t xml:space="preserve">Restraining students. </w:t>
            </w:r>
          </w:p>
        </w:tc>
        <w:tc>
          <w:tcPr>
            <w:tcW w:w="1275" w:type="dxa"/>
          </w:tcPr>
          <w:p w14:paraId="26B80E2B" w14:textId="124BABFB" w:rsidR="004C40AD" w:rsidRPr="00A43445" w:rsidRDefault="004C40AD" w:rsidP="00107F03">
            <w:pPr>
              <w:tabs>
                <w:tab w:val="left" w:pos="8970"/>
              </w:tabs>
              <w:rPr>
                <w:rFonts w:ascii="Arial" w:hAnsi="Arial" w:cs="Arial"/>
              </w:rPr>
            </w:pPr>
            <w:r w:rsidRPr="00A43445">
              <w:rPr>
                <w:rFonts w:ascii="Arial" w:hAnsi="Arial" w:cs="Arial"/>
              </w:rPr>
              <w:t xml:space="preserve">Staff and pupils. </w:t>
            </w:r>
          </w:p>
        </w:tc>
        <w:tc>
          <w:tcPr>
            <w:tcW w:w="5387" w:type="dxa"/>
          </w:tcPr>
          <w:p w14:paraId="79643A64" w14:textId="3F145A56" w:rsidR="004C40AD" w:rsidRPr="00116263" w:rsidRDefault="004C40AD" w:rsidP="00107F03">
            <w:pPr>
              <w:spacing w:line="257" w:lineRule="auto"/>
              <w:rPr>
                <w:rFonts w:ascii="Arial" w:eastAsia="Calibri" w:hAnsi="Arial" w:cs="Arial"/>
              </w:rPr>
            </w:pPr>
            <w:r w:rsidRPr="00116263">
              <w:rPr>
                <w:rFonts w:ascii="Arial" w:eastAsia="Calibri" w:hAnsi="Arial" w:cs="Arial"/>
              </w:rPr>
              <w:t xml:space="preserve">For students that have individual risk assessments, and it is identified that restraint is required </w:t>
            </w:r>
            <w:r w:rsidR="00174537" w:rsidRPr="00116263">
              <w:rPr>
                <w:rFonts w:ascii="Arial" w:eastAsia="Calibri" w:hAnsi="Arial" w:cs="Arial"/>
              </w:rPr>
              <w:t>PPE would only be indicated in the circumstances indicated previously, i.e. if a pupil has suspected/confirmed coronavirus; or if they normally require the use of PPE for their care</w:t>
            </w:r>
            <w:r w:rsidRPr="00116263">
              <w:rPr>
                <w:rFonts w:ascii="Arial" w:eastAsia="Calibri" w:hAnsi="Arial" w:cs="Arial"/>
              </w:rPr>
              <w:t xml:space="preserve">. </w:t>
            </w:r>
          </w:p>
          <w:p w14:paraId="329A2F62" w14:textId="15B44053" w:rsidR="004C40AD" w:rsidRPr="00116263" w:rsidRDefault="004C40AD" w:rsidP="00445F0A">
            <w:pPr>
              <w:spacing w:line="257" w:lineRule="auto"/>
              <w:rPr>
                <w:rFonts w:ascii="Arial" w:eastAsia="Calibri" w:hAnsi="Arial" w:cs="Arial"/>
              </w:rPr>
            </w:pPr>
            <w:r w:rsidRPr="00116263">
              <w:rPr>
                <w:rFonts w:ascii="Arial" w:eastAsia="Calibri" w:hAnsi="Arial" w:cs="Arial"/>
              </w:rPr>
              <w:t xml:space="preserve">In special school setting, </w:t>
            </w:r>
            <w:r w:rsidR="00174537" w:rsidRPr="00116263">
              <w:rPr>
                <w:rFonts w:ascii="Arial" w:eastAsia="Calibri" w:hAnsi="Arial" w:cs="Arial"/>
              </w:rPr>
              <w:t xml:space="preserve">PPE would only be indicated in the circumstances indicated previously, i.e. if a pupil has suspected/confirmed coronavirus; </w:t>
            </w:r>
            <w:r w:rsidR="00174537" w:rsidRPr="00116263">
              <w:rPr>
                <w:rFonts w:ascii="Arial" w:eastAsia="Calibri" w:hAnsi="Arial" w:cs="Arial"/>
              </w:rPr>
              <w:lastRenderedPageBreak/>
              <w:t xml:space="preserve">or if they normally require the use of PPE for their care. </w:t>
            </w:r>
            <w:r w:rsidRPr="00116263">
              <w:rPr>
                <w:rFonts w:ascii="Arial" w:eastAsia="Calibri" w:hAnsi="Arial" w:cs="Arial"/>
              </w:rPr>
              <w:t xml:space="preserve">Individual risk assessments for each student will identify if it is safe for them to return to the school setting at this time. </w:t>
            </w:r>
          </w:p>
          <w:p w14:paraId="087FCF52" w14:textId="77777777" w:rsidR="004C40AD" w:rsidRPr="00116263" w:rsidRDefault="004C40AD" w:rsidP="00445F0A">
            <w:pPr>
              <w:spacing w:line="257" w:lineRule="auto"/>
              <w:rPr>
                <w:rFonts w:ascii="Arial" w:eastAsia="Calibri" w:hAnsi="Arial" w:cs="Arial"/>
              </w:rPr>
            </w:pPr>
          </w:p>
          <w:p w14:paraId="01FFF211" w14:textId="77777777" w:rsidR="004C40AD" w:rsidRPr="00116263" w:rsidRDefault="004C40AD" w:rsidP="00445F0A">
            <w:pPr>
              <w:spacing w:line="257" w:lineRule="auto"/>
              <w:rPr>
                <w:rFonts w:ascii="Arial" w:eastAsia="Calibri" w:hAnsi="Arial" w:cs="Arial"/>
              </w:rPr>
            </w:pPr>
            <w:r w:rsidRPr="00116263">
              <w:rPr>
                <w:rFonts w:ascii="Arial" w:eastAsia="Calibri" w:hAnsi="Arial" w:cs="Arial"/>
              </w:rPr>
              <w:t xml:space="preserve">Where possible limit the number of students to teacher ratios to minimise disruption to other students. </w:t>
            </w:r>
          </w:p>
          <w:p w14:paraId="47B74835" w14:textId="77777777" w:rsidR="004C40AD" w:rsidRPr="00116263" w:rsidRDefault="004C40AD" w:rsidP="00445F0A">
            <w:pPr>
              <w:spacing w:line="257" w:lineRule="auto"/>
              <w:rPr>
                <w:rFonts w:ascii="Arial" w:eastAsia="Calibri" w:hAnsi="Arial" w:cs="Arial"/>
              </w:rPr>
            </w:pPr>
          </w:p>
          <w:p w14:paraId="55931EB9" w14:textId="77777777" w:rsidR="004C40AD" w:rsidRPr="00116263" w:rsidRDefault="004C40AD" w:rsidP="00445F0A">
            <w:pPr>
              <w:spacing w:line="257" w:lineRule="auto"/>
              <w:rPr>
                <w:rFonts w:ascii="Arial" w:eastAsia="Calibri" w:hAnsi="Arial" w:cs="Arial"/>
              </w:rPr>
            </w:pPr>
            <w:r w:rsidRPr="00116263">
              <w:rPr>
                <w:rFonts w:ascii="Arial" w:eastAsia="Calibri" w:hAnsi="Arial" w:cs="Arial"/>
              </w:rPr>
              <w:t>Consider bubble sizes and if they can be reduced for those bubbles containing a child that requires restraint.</w:t>
            </w:r>
          </w:p>
          <w:p w14:paraId="2F044A7F" w14:textId="77777777" w:rsidR="004C40AD" w:rsidRPr="00116263" w:rsidRDefault="004C40AD" w:rsidP="00445F0A">
            <w:pPr>
              <w:spacing w:line="257" w:lineRule="auto"/>
              <w:rPr>
                <w:rFonts w:ascii="Arial" w:eastAsia="Calibri" w:hAnsi="Arial" w:cs="Arial"/>
              </w:rPr>
            </w:pPr>
          </w:p>
          <w:p w14:paraId="03D07BDA" w14:textId="77777777" w:rsidR="004C40AD" w:rsidRPr="00116263" w:rsidRDefault="004C40AD" w:rsidP="009D1EF5">
            <w:pPr>
              <w:spacing w:line="257" w:lineRule="auto"/>
              <w:rPr>
                <w:rFonts w:ascii="Arial" w:eastAsia="Calibri" w:hAnsi="Arial" w:cs="Arial"/>
              </w:rPr>
            </w:pPr>
            <w:r w:rsidRPr="00116263">
              <w:rPr>
                <w:rFonts w:ascii="Arial" w:eastAsia="Calibri" w:hAnsi="Arial" w:cs="Arial"/>
              </w:rPr>
              <w:t xml:space="preserve"> Individual assessment needs to be made for pupils who have known behaviours that would pose risk, such as spitting and biting where social distancing is not possible. Provision of PPE should be considered on a case by case basis. </w:t>
            </w:r>
          </w:p>
          <w:p w14:paraId="702C1503" w14:textId="77777777" w:rsidR="004C40AD" w:rsidRPr="00116263" w:rsidRDefault="004C40AD" w:rsidP="009D1EF5">
            <w:pPr>
              <w:spacing w:line="257" w:lineRule="auto"/>
              <w:rPr>
                <w:rFonts w:ascii="Arial" w:eastAsia="Calibri" w:hAnsi="Arial" w:cs="Arial"/>
                <w:highlight w:val="yellow"/>
              </w:rPr>
            </w:pPr>
          </w:p>
          <w:p w14:paraId="53CB364B" w14:textId="6F21FF41" w:rsidR="00174537" w:rsidRPr="00116263" w:rsidRDefault="00174537" w:rsidP="006545B8">
            <w:pPr>
              <w:spacing w:line="257" w:lineRule="auto"/>
              <w:rPr>
                <w:rFonts w:eastAsiaTheme="minorEastAsia" w:cstheme="minorHAnsi"/>
                <w:i/>
                <w:iCs/>
              </w:rPr>
            </w:pPr>
          </w:p>
          <w:p w14:paraId="35D73BA0" w14:textId="77777777" w:rsidR="004C40AD" w:rsidRPr="00116263" w:rsidRDefault="004C40AD" w:rsidP="009D1EF5">
            <w:pPr>
              <w:spacing w:line="257" w:lineRule="auto"/>
              <w:rPr>
                <w:rFonts w:ascii="Arial" w:eastAsia="Calibri" w:hAnsi="Arial" w:cs="Arial"/>
              </w:rPr>
            </w:pPr>
          </w:p>
          <w:p w14:paraId="7E0441B0" w14:textId="34CBCE35" w:rsidR="004C40AD" w:rsidRPr="00116263" w:rsidRDefault="004C40AD" w:rsidP="00445F0A">
            <w:pPr>
              <w:spacing w:line="257" w:lineRule="auto"/>
              <w:rPr>
                <w:rFonts w:ascii="Arial" w:eastAsia="Calibri" w:hAnsi="Arial" w:cs="Arial"/>
              </w:rPr>
            </w:pPr>
          </w:p>
        </w:tc>
        <w:tc>
          <w:tcPr>
            <w:tcW w:w="709" w:type="dxa"/>
          </w:tcPr>
          <w:p w14:paraId="4DE6F42C" w14:textId="725F412E" w:rsidR="004C40AD" w:rsidRPr="00116263" w:rsidRDefault="00EA28D7" w:rsidP="00107F03">
            <w:pPr>
              <w:tabs>
                <w:tab w:val="left" w:pos="8970"/>
              </w:tabs>
              <w:rPr>
                <w:rFonts w:ascii="Arial" w:hAnsi="Arial" w:cs="Arial"/>
                <w:b/>
                <w:bCs/>
              </w:rPr>
            </w:pPr>
            <w:r>
              <w:rPr>
                <w:rFonts w:ascii="Arial" w:hAnsi="Arial" w:cs="Arial"/>
                <w:b/>
                <w:bCs/>
              </w:rPr>
              <w:lastRenderedPageBreak/>
              <w:t>1</w:t>
            </w:r>
          </w:p>
        </w:tc>
        <w:tc>
          <w:tcPr>
            <w:tcW w:w="708" w:type="dxa"/>
          </w:tcPr>
          <w:p w14:paraId="16FFDC80" w14:textId="6257DBE8" w:rsidR="004C40AD" w:rsidRPr="005D06C8" w:rsidRDefault="00EA28D7" w:rsidP="00107F03">
            <w:pPr>
              <w:tabs>
                <w:tab w:val="left" w:pos="8970"/>
              </w:tabs>
              <w:rPr>
                <w:rFonts w:ascii="Arial" w:hAnsi="Arial" w:cs="Arial"/>
                <w:b/>
                <w:bCs/>
              </w:rPr>
            </w:pPr>
            <w:r>
              <w:rPr>
                <w:rFonts w:ascii="Arial" w:hAnsi="Arial" w:cs="Arial"/>
                <w:b/>
                <w:bCs/>
              </w:rPr>
              <w:t>5</w:t>
            </w:r>
          </w:p>
        </w:tc>
        <w:tc>
          <w:tcPr>
            <w:tcW w:w="709" w:type="dxa"/>
            <w:gridSpan w:val="2"/>
          </w:tcPr>
          <w:p w14:paraId="0458F461" w14:textId="7620A177" w:rsidR="004C40AD" w:rsidRPr="005D06C8" w:rsidRDefault="00EA28D7" w:rsidP="00107F03">
            <w:pPr>
              <w:tabs>
                <w:tab w:val="left" w:pos="8970"/>
              </w:tabs>
              <w:rPr>
                <w:rFonts w:ascii="Arial" w:hAnsi="Arial" w:cs="Arial"/>
                <w:b/>
                <w:bCs/>
              </w:rPr>
            </w:pPr>
            <w:r>
              <w:rPr>
                <w:rFonts w:ascii="Arial" w:hAnsi="Arial" w:cs="Arial"/>
                <w:b/>
                <w:bCs/>
              </w:rPr>
              <w:t>5</w:t>
            </w:r>
          </w:p>
        </w:tc>
        <w:tc>
          <w:tcPr>
            <w:tcW w:w="5812" w:type="dxa"/>
            <w:gridSpan w:val="2"/>
          </w:tcPr>
          <w:p w14:paraId="63A3CF07" w14:textId="77777777" w:rsidR="004C40AD" w:rsidRPr="004C40AD" w:rsidRDefault="004C40AD" w:rsidP="00107F03">
            <w:pPr>
              <w:spacing w:before="300" w:after="300" w:line="375" w:lineRule="atLeast"/>
              <w:rPr>
                <w:rFonts w:ascii="Arial" w:eastAsia="Calibri" w:hAnsi="Arial" w:cs="Arial"/>
                <w:sz w:val="16"/>
                <w:szCs w:val="16"/>
              </w:rPr>
            </w:pPr>
          </w:p>
        </w:tc>
      </w:tr>
      <w:tr w:rsidR="004C40AD" w:rsidRPr="00F55D95" w14:paraId="75A22948" w14:textId="77777777" w:rsidTr="001A1434">
        <w:trPr>
          <w:gridAfter w:val="1"/>
          <w:wAfter w:w="2180" w:type="dxa"/>
        </w:trPr>
        <w:tc>
          <w:tcPr>
            <w:tcW w:w="1277" w:type="dxa"/>
          </w:tcPr>
          <w:p w14:paraId="52AA6664" w14:textId="1961E787" w:rsidR="004C40AD" w:rsidRPr="00A43445" w:rsidRDefault="004C40AD" w:rsidP="00107F03">
            <w:pPr>
              <w:tabs>
                <w:tab w:val="left" w:pos="8970"/>
              </w:tabs>
              <w:rPr>
                <w:rFonts w:ascii="Arial" w:hAnsi="Arial" w:cs="Arial"/>
              </w:rPr>
            </w:pPr>
            <w:r w:rsidRPr="00A43445">
              <w:rPr>
                <w:rFonts w:ascii="Arial" w:hAnsi="Arial" w:cs="Arial"/>
              </w:rPr>
              <w:lastRenderedPageBreak/>
              <w:t xml:space="preserve">Dispensing medicines to children. </w:t>
            </w:r>
          </w:p>
        </w:tc>
        <w:tc>
          <w:tcPr>
            <w:tcW w:w="1275" w:type="dxa"/>
          </w:tcPr>
          <w:p w14:paraId="6E26FA6B" w14:textId="4428374C" w:rsidR="004C40AD" w:rsidRPr="00A43445" w:rsidRDefault="004C40AD" w:rsidP="00107F03">
            <w:pPr>
              <w:tabs>
                <w:tab w:val="left" w:pos="8970"/>
              </w:tabs>
              <w:rPr>
                <w:rFonts w:ascii="Arial" w:hAnsi="Arial" w:cs="Arial"/>
              </w:rPr>
            </w:pPr>
            <w:r w:rsidRPr="00A43445">
              <w:rPr>
                <w:rFonts w:ascii="Arial" w:hAnsi="Arial" w:cs="Arial"/>
              </w:rPr>
              <w:t xml:space="preserve">Students and staff. </w:t>
            </w:r>
          </w:p>
        </w:tc>
        <w:tc>
          <w:tcPr>
            <w:tcW w:w="5387" w:type="dxa"/>
          </w:tcPr>
          <w:p w14:paraId="322E3FD4" w14:textId="6569402B" w:rsidR="004C40AD" w:rsidRPr="00116263" w:rsidRDefault="004C40AD" w:rsidP="00107F03">
            <w:pPr>
              <w:spacing w:line="257" w:lineRule="auto"/>
              <w:rPr>
                <w:rFonts w:ascii="Arial" w:eastAsia="Calibri" w:hAnsi="Arial" w:cs="Arial"/>
              </w:rPr>
            </w:pPr>
            <w:r w:rsidRPr="00116263">
              <w:rPr>
                <w:rFonts w:ascii="Arial" w:eastAsia="Calibri" w:hAnsi="Arial" w:cs="Arial"/>
              </w:rPr>
              <w:t xml:space="preserve">Consider placing children of the same year group requiring medication into the same “Bubble” where possible to enable trained staff to </w:t>
            </w:r>
            <w:r w:rsidR="00A869FD" w:rsidRPr="00116263">
              <w:rPr>
                <w:rFonts w:ascii="Arial" w:eastAsia="Calibri" w:hAnsi="Arial" w:cs="Arial"/>
              </w:rPr>
              <w:t>administer</w:t>
            </w:r>
            <w:r w:rsidRPr="00116263">
              <w:rPr>
                <w:rFonts w:ascii="Arial" w:eastAsia="Calibri" w:hAnsi="Arial" w:cs="Arial"/>
              </w:rPr>
              <w:t xml:space="preserve"> medications to those groups. </w:t>
            </w:r>
          </w:p>
          <w:p w14:paraId="458B93EB" w14:textId="77777777" w:rsidR="004C40AD" w:rsidRPr="00116263" w:rsidRDefault="004C40AD" w:rsidP="00107F03">
            <w:pPr>
              <w:spacing w:line="257" w:lineRule="auto"/>
              <w:rPr>
                <w:rFonts w:ascii="Arial" w:eastAsia="Calibri" w:hAnsi="Arial" w:cs="Arial"/>
              </w:rPr>
            </w:pPr>
          </w:p>
          <w:p w14:paraId="6861D0E2" w14:textId="1CA8911D" w:rsidR="004C40AD" w:rsidRPr="00116263" w:rsidRDefault="004C40AD" w:rsidP="00107F03">
            <w:pPr>
              <w:spacing w:line="257" w:lineRule="auto"/>
              <w:rPr>
                <w:rFonts w:ascii="Arial" w:eastAsia="Calibri" w:hAnsi="Arial" w:cs="Arial"/>
              </w:rPr>
            </w:pPr>
            <w:r w:rsidRPr="00116263">
              <w:rPr>
                <w:rFonts w:ascii="Arial" w:eastAsia="Calibri" w:hAnsi="Arial" w:cs="Arial"/>
              </w:rPr>
              <w:t xml:space="preserve">Consider planning to train more staff in medicine administration to cover for any absence of trained staff. </w:t>
            </w:r>
          </w:p>
        </w:tc>
        <w:tc>
          <w:tcPr>
            <w:tcW w:w="709" w:type="dxa"/>
          </w:tcPr>
          <w:p w14:paraId="0F78AEED" w14:textId="2839ED11" w:rsidR="004C40AD" w:rsidRPr="00116263" w:rsidRDefault="00EA28D7" w:rsidP="00107F03">
            <w:pPr>
              <w:tabs>
                <w:tab w:val="left" w:pos="8970"/>
              </w:tabs>
              <w:rPr>
                <w:rFonts w:ascii="Arial" w:hAnsi="Arial" w:cs="Arial"/>
                <w:b/>
                <w:bCs/>
              </w:rPr>
            </w:pPr>
            <w:r>
              <w:rPr>
                <w:rFonts w:ascii="Arial" w:hAnsi="Arial" w:cs="Arial"/>
                <w:b/>
                <w:bCs/>
              </w:rPr>
              <w:t>2</w:t>
            </w:r>
          </w:p>
        </w:tc>
        <w:tc>
          <w:tcPr>
            <w:tcW w:w="708" w:type="dxa"/>
          </w:tcPr>
          <w:p w14:paraId="4C56E0A5" w14:textId="58748A48" w:rsidR="004C40AD" w:rsidRPr="005D06C8" w:rsidRDefault="00EA28D7" w:rsidP="00107F03">
            <w:pPr>
              <w:tabs>
                <w:tab w:val="left" w:pos="8970"/>
              </w:tabs>
              <w:rPr>
                <w:rFonts w:ascii="Arial" w:hAnsi="Arial" w:cs="Arial"/>
                <w:b/>
                <w:bCs/>
              </w:rPr>
            </w:pPr>
            <w:r>
              <w:rPr>
                <w:rFonts w:ascii="Arial" w:hAnsi="Arial" w:cs="Arial"/>
                <w:b/>
                <w:bCs/>
              </w:rPr>
              <w:t>2</w:t>
            </w:r>
          </w:p>
        </w:tc>
        <w:tc>
          <w:tcPr>
            <w:tcW w:w="709" w:type="dxa"/>
            <w:gridSpan w:val="2"/>
          </w:tcPr>
          <w:p w14:paraId="0B974B3E" w14:textId="1A6A5EAB" w:rsidR="004C40AD" w:rsidRPr="005D06C8" w:rsidRDefault="00EA28D7" w:rsidP="00107F03">
            <w:pPr>
              <w:tabs>
                <w:tab w:val="left" w:pos="8970"/>
              </w:tabs>
              <w:rPr>
                <w:rFonts w:ascii="Arial" w:hAnsi="Arial" w:cs="Arial"/>
                <w:b/>
                <w:bCs/>
              </w:rPr>
            </w:pPr>
            <w:r>
              <w:rPr>
                <w:rFonts w:ascii="Arial" w:hAnsi="Arial" w:cs="Arial"/>
                <w:b/>
                <w:bCs/>
              </w:rPr>
              <w:t>4</w:t>
            </w:r>
          </w:p>
        </w:tc>
        <w:tc>
          <w:tcPr>
            <w:tcW w:w="5812" w:type="dxa"/>
            <w:gridSpan w:val="2"/>
          </w:tcPr>
          <w:p w14:paraId="462E3488" w14:textId="77777777" w:rsidR="004C40AD" w:rsidRPr="004C40AD" w:rsidRDefault="004C40AD" w:rsidP="00107F03">
            <w:pPr>
              <w:spacing w:before="300" w:after="300" w:line="375" w:lineRule="atLeast"/>
              <w:rPr>
                <w:rFonts w:ascii="Arial" w:eastAsia="Calibri" w:hAnsi="Arial" w:cs="Arial"/>
                <w:sz w:val="16"/>
                <w:szCs w:val="16"/>
              </w:rPr>
            </w:pPr>
          </w:p>
        </w:tc>
      </w:tr>
      <w:tr w:rsidR="004C40AD" w:rsidRPr="00F55D95" w14:paraId="784074C4" w14:textId="77777777" w:rsidTr="001A1434">
        <w:trPr>
          <w:gridAfter w:val="1"/>
          <w:wAfter w:w="2180" w:type="dxa"/>
        </w:trPr>
        <w:tc>
          <w:tcPr>
            <w:tcW w:w="1277" w:type="dxa"/>
          </w:tcPr>
          <w:p w14:paraId="1266E694" w14:textId="0F18395F" w:rsidR="004C40AD" w:rsidRPr="00A43445" w:rsidRDefault="00777205" w:rsidP="00D54C93">
            <w:pPr>
              <w:tabs>
                <w:tab w:val="left" w:pos="8970"/>
              </w:tabs>
              <w:rPr>
                <w:rFonts w:ascii="Arial" w:hAnsi="Arial" w:cs="Arial"/>
              </w:rPr>
            </w:pPr>
            <w:r w:rsidRPr="00997F9E">
              <w:rPr>
                <w:rFonts w:ascii="Arial" w:hAnsi="Arial" w:cs="Arial"/>
              </w:rPr>
              <w:t>Vulnerable groups</w:t>
            </w:r>
          </w:p>
        </w:tc>
        <w:tc>
          <w:tcPr>
            <w:tcW w:w="1275" w:type="dxa"/>
          </w:tcPr>
          <w:p w14:paraId="10A88101" w14:textId="641E848E" w:rsidR="004C40AD" w:rsidRPr="00A43445" w:rsidRDefault="004C40AD" w:rsidP="00D54C93">
            <w:pPr>
              <w:tabs>
                <w:tab w:val="left" w:pos="8970"/>
              </w:tabs>
              <w:rPr>
                <w:rFonts w:ascii="Arial" w:hAnsi="Arial" w:cs="Arial"/>
              </w:rPr>
            </w:pPr>
            <w:r w:rsidRPr="00A43445">
              <w:rPr>
                <w:rFonts w:ascii="Arial" w:hAnsi="Arial" w:cs="Arial"/>
              </w:rPr>
              <w:t xml:space="preserve">Staff and students. </w:t>
            </w:r>
          </w:p>
        </w:tc>
        <w:tc>
          <w:tcPr>
            <w:tcW w:w="5387" w:type="dxa"/>
          </w:tcPr>
          <w:p w14:paraId="5F66B72A" w14:textId="09CDE605" w:rsidR="00777205" w:rsidRPr="00116263" w:rsidRDefault="00777205" w:rsidP="00777205">
            <w:pPr>
              <w:spacing w:after="300" w:line="375" w:lineRule="atLeast"/>
              <w:rPr>
                <w:rFonts w:eastAsia="Times New Roman" w:cstheme="minorHAnsi"/>
                <w:sz w:val="20"/>
                <w:szCs w:val="20"/>
                <w:lang w:eastAsia="en-GB"/>
              </w:rPr>
            </w:pPr>
            <w:r w:rsidRPr="00116263">
              <w:rPr>
                <w:rFonts w:eastAsia="Times New Roman" w:cstheme="minorHAnsi"/>
                <w:sz w:val="20"/>
                <w:szCs w:val="20"/>
                <w:lang w:eastAsia="en-GB"/>
              </w:rPr>
              <w:t xml:space="preserve">Staff and pupils who are identified as clinically extremely vulnerable may be at high risk of serious illness if they catch coronavirus (COVID-19). They are strongly advised to stay at home as much as possible and keep interactions outside to a </w:t>
            </w:r>
            <w:r w:rsidRPr="00116263">
              <w:rPr>
                <w:rFonts w:eastAsia="Times New Roman" w:cstheme="minorHAnsi"/>
                <w:sz w:val="20"/>
                <w:szCs w:val="20"/>
                <w:lang w:eastAsia="en-GB"/>
              </w:rPr>
              <w:lastRenderedPageBreak/>
              <w:t xml:space="preserve">minimum. The government is currently advising people to shield until 31 July and is regularly monitoring this position. </w:t>
            </w:r>
            <w:r w:rsidRPr="00116263">
              <w:rPr>
                <w:rFonts w:ascii="nta" w:hAnsi="nta"/>
                <w:sz w:val="20"/>
                <w:szCs w:val="20"/>
              </w:rPr>
              <w:t xml:space="preserve">A clinical discussion with paediatric specialist or </w:t>
            </w:r>
            <w:r w:rsidRPr="00116263">
              <w:rPr>
                <w:sz w:val="20"/>
                <w:szCs w:val="20"/>
              </w:rPr>
              <w:t>GP</w:t>
            </w:r>
            <w:r w:rsidRPr="00116263">
              <w:rPr>
                <w:rFonts w:ascii="nta" w:hAnsi="nta"/>
                <w:sz w:val="20"/>
                <w:szCs w:val="20"/>
              </w:rPr>
              <w:t xml:space="preserve"> will be needed before any child or young person is removed from the shielded patient list. Health services will be in touch with children and their families over the summer, ahead of the new school term, to discuss what the new evidence means for them personally in the longer term. </w:t>
            </w:r>
          </w:p>
          <w:p w14:paraId="40649BD4" w14:textId="1688621C" w:rsidR="00777205" w:rsidRPr="00116263" w:rsidRDefault="00777205" w:rsidP="00777205">
            <w:pPr>
              <w:spacing w:before="300" w:after="300" w:line="375" w:lineRule="atLeast"/>
              <w:rPr>
                <w:rFonts w:eastAsia="Times New Roman" w:cstheme="minorHAnsi"/>
                <w:sz w:val="20"/>
                <w:szCs w:val="20"/>
                <w:lang w:eastAsia="en-GB"/>
              </w:rPr>
            </w:pPr>
            <w:r w:rsidRPr="00116263">
              <w:rPr>
                <w:rFonts w:eastAsia="Times New Roman" w:cstheme="minorHAnsi"/>
                <w:sz w:val="20"/>
                <w:szCs w:val="20"/>
                <w:lang w:eastAsia="en-GB"/>
              </w:rPr>
              <w:t>https://www.gov.uk/government/publications/guidance-on-shielding-and-protecting-extremely-vulnerable-persons-from-covid-19/guidance-on-shielding-and-protecting-extremely-vulnerable-persons-from-covid-19</w:t>
            </w:r>
          </w:p>
          <w:p w14:paraId="6E383E9A" w14:textId="77777777" w:rsidR="00777205" w:rsidRPr="00116263" w:rsidRDefault="00777205" w:rsidP="00777205">
            <w:pPr>
              <w:pStyle w:val="NormalWeb"/>
              <w:rPr>
                <w:rFonts w:asciiTheme="minorHAnsi" w:hAnsiTheme="minorHAnsi" w:cstheme="minorHAnsi"/>
                <w:sz w:val="20"/>
                <w:szCs w:val="20"/>
              </w:rPr>
            </w:pPr>
            <w:r w:rsidRPr="00116263">
              <w:rPr>
                <w:rFonts w:asciiTheme="minorHAnsi" w:hAnsiTheme="minorHAnsi" w:cstheme="minorHAnsi"/>
                <w:sz w:val="20"/>
                <w:szCs w:val="20"/>
              </w:rPr>
              <w:t>Any employee within the shielding or vulnerable categories should follow the guidance</w:t>
            </w:r>
            <w:r w:rsidRPr="00116263">
              <w:rPr>
                <w:rFonts w:asciiTheme="minorHAnsi" w:eastAsiaTheme="minorHAnsi" w:hAnsiTheme="minorHAnsi" w:cstheme="minorHAnsi"/>
                <w:sz w:val="20"/>
                <w:szCs w:val="20"/>
                <w:lang w:eastAsia="en-US"/>
              </w:rPr>
              <w:t xml:space="preserve"> </w:t>
            </w:r>
          </w:p>
          <w:p w14:paraId="7EC686D0" w14:textId="77777777" w:rsidR="00777205" w:rsidRPr="00116263" w:rsidRDefault="00415D19" w:rsidP="00777205">
            <w:pPr>
              <w:pStyle w:val="NormalWeb"/>
              <w:rPr>
                <w:rFonts w:asciiTheme="minorHAnsi" w:hAnsiTheme="minorHAnsi" w:cstheme="minorHAnsi"/>
                <w:sz w:val="20"/>
                <w:szCs w:val="20"/>
              </w:rPr>
            </w:pPr>
            <w:hyperlink r:id="rId42" w:history="1">
              <w:r w:rsidR="00777205" w:rsidRPr="00116263">
                <w:rPr>
                  <w:rStyle w:val="Hyperlink"/>
                  <w:rFonts w:asciiTheme="minorHAnsi" w:hAnsiTheme="minorHAnsi" w:cstheme="minorHAnsi"/>
                  <w:color w:val="auto"/>
                  <w:sz w:val="20"/>
                  <w:szCs w:val="20"/>
                </w:rPr>
                <w:t>https://www.gov.uk/government/publications/guidance-on-shielding-and-protecting-extremely-vulnerable-persons-from-covid-19/guidance-on-shielding-and-protecting-extremely-vulnerable-persons-from-covid-19</w:t>
              </w:r>
            </w:hyperlink>
          </w:p>
          <w:p w14:paraId="7D6A6CA4" w14:textId="77777777" w:rsidR="00777205" w:rsidRPr="00116263" w:rsidRDefault="00777205" w:rsidP="00D54C93">
            <w:pPr>
              <w:pStyle w:val="NormalWeb"/>
              <w:rPr>
                <w:rFonts w:asciiTheme="minorHAnsi" w:hAnsiTheme="minorHAnsi" w:cstheme="minorHAnsi"/>
                <w:sz w:val="20"/>
                <w:szCs w:val="20"/>
              </w:rPr>
            </w:pPr>
          </w:p>
          <w:p w14:paraId="69EFCB49" w14:textId="51202EDB" w:rsidR="00CC7AC9" w:rsidRPr="00116263" w:rsidRDefault="00777205" w:rsidP="00D54C93">
            <w:pPr>
              <w:pStyle w:val="NormalWeb"/>
              <w:rPr>
                <w:rFonts w:asciiTheme="minorHAnsi" w:hAnsiTheme="minorHAnsi" w:cstheme="minorHAnsi"/>
                <w:sz w:val="20"/>
                <w:szCs w:val="20"/>
              </w:rPr>
            </w:pPr>
            <w:r w:rsidRPr="00116263">
              <w:rPr>
                <w:rFonts w:asciiTheme="minorHAnsi" w:hAnsiTheme="minorHAnsi" w:cstheme="minorHAnsi"/>
                <w:sz w:val="20"/>
                <w:szCs w:val="20"/>
              </w:rPr>
              <w:t xml:space="preserve">For staff members or pupils who may be vulnerable to </w:t>
            </w:r>
            <w:proofErr w:type="spellStart"/>
            <w:r w:rsidRPr="00116263">
              <w:rPr>
                <w:rFonts w:asciiTheme="minorHAnsi" w:hAnsiTheme="minorHAnsi" w:cstheme="minorHAnsi"/>
                <w:sz w:val="20"/>
                <w:szCs w:val="20"/>
              </w:rPr>
              <w:t>covid</w:t>
            </w:r>
            <w:proofErr w:type="spellEnd"/>
            <w:r w:rsidRPr="00116263">
              <w:rPr>
                <w:rFonts w:asciiTheme="minorHAnsi" w:hAnsiTheme="minorHAnsi" w:cstheme="minorHAnsi"/>
                <w:sz w:val="20"/>
                <w:szCs w:val="20"/>
              </w:rPr>
              <w:t xml:space="preserve"> for other reasons, </w:t>
            </w:r>
            <w:proofErr w:type="spellStart"/>
            <w:r w:rsidRPr="00116263">
              <w:rPr>
                <w:rFonts w:asciiTheme="minorHAnsi" w:hAnsiTheme="minorHAnsi" w:cstheme="minorHAnsi"/>
                <w:sz w:val="20"/>
                <w:szCs w:val="20"/>
              </w:rPr>
              <w:t>eg</w:t>
            </w:r>
            <w:proofErr w:type="spellEnd"/>
            <w:r w:rsidRPr="00116263">
              <w:rPr>
                <w:rFonts w:asciiTheme="minorHAnsi" w:hAnsiTheme="minorHAnsi" w:cstheme="minorHAnsi"/>
                <w:sz w:val="20"/>
                <w:szCs w:val="20"/>
              </w:rPr>
              <w:t xml:space="preserve"> people from the BAME community, </w:t>
            </w:r>
            <w:r w:rsidR="00174537" w:rsidRPr="00116263">
              <w:rPr>
                <w:rFonts w:asciiTheme="minorHAnsi" w:hAnsiTheme="minorHAnsi" w:cstheme="minorHAnsi"/>
                <w:sz w:val="20"/>
                <w:szCs w:val="20"/>
              </w:rPr>
              <w:t>Individual risk assessments should be used</w:t>
            </w:r>
            <w:r w:rsidR="00FC0241" w:rsidRPr="00116263">
              <w:rPr>
                <w:rFonts w:asciiTheme="minorHAnsi" w:hAnsiTheme="minorHAnsi" w:cstheme="minorHAnsi"/>
                <w:sz w:val="20"/>
                <w:szCs w:val="20"/>
              </w:rPr>
              <w:t xml:space="preserve">. This assessment attached can be used to support or schools can use their own individual assessment if preferred so long as the </w:t>
            </w:r>
            <w:r w:rsidR="0037214C" w:rsidRPr="00116263">
              <w:rPr>
                <w:rFonts w:asciiTheme="minorHAnsi" w:hAnsiTheme="minorHAnsi" w:cstheme="minorHAnsi"/>
                <w:sz w:val="20"/>
                <w:szCs w:val="20"/>
              </w:rPr>
              <w:t>controls</w:t>
            </w:r>
            <w:r w:rsidR="00FC0241" w:rsidRPr="00116263">
              <w:rPr>
                <w:rFonts w:asciiTheme="minorHAnsi" w:hAnsiTheme="minorHAnsi" w:cstheme="minorHAnsi"/>
                <w:sz w:val="20"/>
                <w:szCs w:val="20"/>
              </w:rPr>
              <w:t xml:space="preserve"> required are considered and implemented so far as is </w:t>
            </w:r>
            <w:r w:rsidR="00415C0F" w:rsidRPr="00116263">
              <w:rPr>
                <w:rFonts w:asciiTheme="minorHAnsi" w:hAnsiTheme="minorHAnsi" w:cstheme="minorHAnsi"/>
                <w:sz w:val="20"/>
                <w:szCs w:val="20"/>
              </w:rPr>
              <w:t>reasonably</w:t>
            </w:r>
            <w:r w:rsidR="00FC0241" w:rsidRPr="00116263">
              <w:rPr>
                <w:rFonts w:asciiTheme="minorHAnsi" w:hAnsiTheme="minorHAnsi" w:cstheme="minorHAnsi"/>
                <w:sz w:val="20"/>
                <w:szCs w:val="20"/>
              </w:rPr>
              <w:t xml:space="preserve"> practicable. </w:t>
            </w:r>
          </w:p>
          <w:bookmarkStart w:id="7" w:name="_MON_1655798737"/>
          <w:bookmarkEnd w:id="7"/>
          <w:p w14:paraId="060F6B65" w14:textId="30AB337C" w:rsidR="00FC0241" w:rsidRPr="00116263" w:rsidRDefault="00FC0241" w:rsidP="00D54C93">
            <w:pPr>
              <w:pStyle w:val="NormalWeb"/>
              <w:rPr>
                <w:rFonts w:asciiTheme="minorHAnsi" w:hAnsiTheme="minorHAnsi" w:cstheme="minorHAnsi"/>
                <w:sz w:val="20"/>
                <w:szCs w:val="20"/>
              </w:rPr>
            </w:pPr>
            <w:r w:rsidRPr="00116263">
              <w:object w:dxaOrig="1504" w:dyaOrig="982" w14:anchorId="5B5395EB">
                <v:shape id="_x0000_i1029" type="#_x0000_t75" style="width:75pt;height:48.75pt" o:ole="">
                  <v:imagedata r:id="rId43" o:title=""/>
                </v:shape>
                <o:OLEObject Type="Embed" ProgID="Word.Document.12" ShapeID="_x0000_i1029" DrawAspect="Icon" ObjectID="_1660738999" r:id="rId44">
                  <o:FieldCodes>\s</o:FieldCodes>
                </o:OLEObject>
              </w:object>
            </w:r>
          </w:p>
          <w:p w14:paraId="68D3CC0A" w14:textId="142A2EE2" w:rsidR="004C40AD" w:rsidRPr="00116263" w:rsidRDefault="004C40AD" w:rsidP="00D54C93">
            <w:pPr>
              <w:pStyle w:val="NormalWeb"/>
              <w:rPr>
                <w:rFonts w:asciiTheme="minorHAnsi" w:hAnsiTheme="minorHAnsi" w:cstheme="minorHAnsi"/>
                <w:sz w:val="20"/>
                <w:szCs w:val="20"/>
              </w:rPr>
            </w:pPr>
            <w:r w:rsidRPr="00116263">
              <w:rPr>
                <w:rFonts w:asciiTheme="minorHAnsi" w:hAnsiTheme="minorHAnsi" w:cstheme="minorHAnsi"/>
                <w:sz w:val="20"/>
                <w:szCs w:val="20"/>
              </w:rPr>
              <w:t>If the staff member can work for home this should be considered to minimise risk where practical. If this is not practical the following considerations should be made.</w:t>
            </w:r>
          </w:p>
          <w:p w14:paraId="40446820" w14:textId="495324B6" w:rsidR="004C40AD" w:rsidRPr="00116263" w:rsidRDefault="004C40AD" w:rsidP="00D54C93">
            <w:pPr>
              <w:pStyle w:val="NormalWeb"/>
              <w:rPr>
                <w:rFonts w:asciiTheme="minorHAnsi" w:hAnsiTheme="minorHAnsi" w:cstheme="minorHAnsi"/>
                <w:strike/>
                <w:sz w:val="20"/>
                <w:szCs w:val="20"/>
              </w:rPr>
            </w:pPr>
            <w:r w:rsidRPr="00116263">
              <w:rPr>
                <w:rFonts w:asciiTheme="minorHAnsi" w:hAnsiTheme="minorHAnsi" w:cstheme="minorHAnsi"/>
                <w:sz w:val="20"/>
                <w:szCs w:val="20"/>
              </w:rPr>
              <w:t>S</w:t>
            </w:r>
            <w:r w:rsidR="00174537" w:rsidRPr="00116263">
              <w:rPr>
                <w:rFonts w:asciiTheme="minorHAnsi" w:hAnsiTheme="minorHAnsi" w:cstheme="minorHAnsi"/>
                <w:sz w:val="20"/>
                <w:szCs w:val="20"/>
              </w:rPr>
              <w:t>trict s</w:t>
            </w:r>
            <w:r w:rsidRPr="00116263">
              <w:rPr>
                <w:rFonts w:asciiTheme="minorHAnsi" w:hAnsiTheme="minorHAnsi" w:cstheme="minorHAnsi"/>
                <w:sz w:val="20"/>
                <w:szCs w:val="20"/>
              </w:rPr>
              <w:t>ocial distancing should be observed</w:t>
            </w:r>
            <w:r w:rsidR="00CC7AC9" w:rsidRPr="00116263">
              <w:rPr>
                <w:rFonts w:asciiTheme="minorHAnsi" w:hAnsiTheme="minorHAnsi" w:cstheme="minorHAnsi"/>
                <w:sz w:val="20"/>
                <w:szCs w:val="20"/>
              </w:rPr>
              <w:t xml:space="preserve"> </w:t>
            </w:r>
          </w:p>
          <w:p w14:paraId="43AEE4D1" w14:textId="77777777" w:rsidR="004C40AD" w:rsidRPr="00116263" w:rsidRDefault="004C40AD" w:rsidP="00D54C93">
            <w:pPr>
              <w:pStyle w:val="NormalWeb"/>
              <w:rPr>
                <w:rFonts w:asciiTheme="minorHAnsi" w:hAnsiTheme="minorHAnsi" w:cstheme="minorHAnsi"/>
                <w:sz w:val="20"/>
                <w:szCs w:val="20"/>
              </w:rPr>
            </w:pPr>
            <w:r w:rsidRPr="00116263">
              <w:rPr>
                <w:rFonts w:asciiTheme="minorHAnsi" w:hAnsiTheme="minorHAnsi" w:cstheme="minorHAnsi"/>
                <w:sz w:val="20"/>
                <w:szCs w:val="20"/>
              </w:rPr>
              <w:t>Consider amending job role to enable the employee to maintain social distancing more easily</w:t>
            </w:r>
          </w:p>
          <w:p w14:paraId="278D084F" w14:textId="77777777" w:rsidR="004C40AD" w:rsidRPr="00116263" w:rsidRDefault="004C40AD" w:rsidP="00D54C93">
            <w:pPr>
              <w:pStyle w:val="NormalWeb"/>
              <w:rPr>
                <w:rFonts w:asciiTheme="minorHAnsi" w:hAnsiTheme="minorHAnsi" w:cstheme="minorHAnsi"/>
                <w:sz w:val="20"/>
                <w:szCs w:val="20"/>
              </w:rPr>
            </w:pPr>
            <w:r w:rsidRPr="00116263">
              <w:rPr>
                <w:rFonts w:asciiTheme="minorHAnsi" w:hAnsiTheme="minorHAnsi" w:cstheme="minorHAnsi"/>
                <w:sz w:val="20"/>
                <w:szCs w:val="20"/>
              </w:rPr>
              <w:t xml:space="preserve">Consider access to rest areas, toilets </w:t>
            </w:r>
            <w:proofErr w:type="spellStart"/>
            <w:r w:rsidRPr="00116263">
              <w:rPr>
                <w:rFonts w:asciiTheme="minorHAnsi" w:hAnsiTheme="minorHAnsi" w:cstheme="minorHAnsi"/>
                <w:sz w:val="20"/>
                <w:szCs w:val="20"/>
              </w:rPr>
              <w:t>etc</w:t>
            </w:r>
            <w:proofErr w:type="spellEnd"/>
            <w:r w:rsidRPr="00116263">
              <w:rPr>
                <w:rFonts w:asciiTheme="minorHAnsi" w:hAnsiTheme="minorHAnsi" w:cstheme="minorHAnsi"/>
                <w:sz w:val="20"/>
                <w:szCs w:val="20"/>
              </w:rPr>
              <w:t xml:space="preserve"> to minimise contact with others where possible</w:t>
            </w:r>
          </w:p>
          <w:p w14:paraId="3EF4394D" w14:textId="77777777" w:rsidR="004C40AD" w:rsidRPr="00116263" w:rsidRDefault="004C40AD" w:rsidP="00D54C93">
            <w:pPr>
              <w:pStyle w:val="NormalWeb"/>
              <w:rPr>
                <w:rFonts w:asciiTheme="minorHAnsi" w:hAnsiTheme="minorHAnsi" w:cstheme="minorHAnsi"/>
                <w:sz w:val="20"/>
                <w:szCs w:val="20"/>
              </w:rPr>
            </w:pPr>
            <w:r w:rsidRPr="00116263">
              <w:rPr>
                <w:rFonts w:asciiTheme="minorHAnsi" w:hAnsiTheme="minorHAnsi" w:cstheme="minorHAnsi"/>
                <w:sz w:val="20"/>
                <w:szCs w:val="20"/>
              </w:rPr>
              <w:t>Consider if the role can be done at different times when there are less or no children on the premises.</w:t>
            </w:r>
          </w:p>
          <w:p w14:paraId="3A47118B" w14:textId="77777777" w:rsidR="004C40AD" w:rsidRPr="00116263" w:rsidRDefault="004C40AD" w:rsidP="00D54C93">
            <w:pPr>
              <w:pStyle w:val="NormalWeb"/>
              <w:rPr>
                <w:rFonts w:asciiTheme="minorHAnsi" w:hAnsiTheme="minorHAnsi" w:cstheme="minorHAnsi"/>
                <w:sz w:val="20"/>
                <w:szCs w:val="20"/>
              </w:rPr>
            </w:pPr>
            <w:r w:rsidRPr="00116263">
              <w:rPr>
                <w:rFonts w:asciiTheme="minorHAnsi" w:hAnsiTheme="minorHAnsi" w:cstheme="minorHAnsi"/>
                <w:sz w:val="20"/>
                <w:szCs w:val="20"/>
              </w:rPr>
              <w:t>Consider the working location. Can the employee be placed in a different office or area that is allocated just to them?</w:t>
            </w:r>
          </w:p>
          <w:p w14:paraId="2B69B08C" w14:textId="5DB44B31" w:rsidR="004C40AD" w:rsidRPr="00116263" w:rsidRDefault="004C40AD" w:rsidP="00D54C93">
            <w:pPr>
              <w:pStyle w:val="NormalWeb"/>
              <w:rPr>
                <w:rFonts w:asciiTheme="minorHAnsi" w:hAnsiTheme="minorHAnsi" w:cstheme="minorHAnsi"/>
                <w:sz w:val="20"/>
                <w:szCs w:val="20"/>
              </w:rPr>
            </w:pPr>
            <w:r w:rsidRPr="00116263">
              <w:rPr>
                <w:rFonts w:asciiTheme="minorHAnsi" w:hAnsiTheme="minorHAnsi" w:cstheme="minorHAnsi"/>
                <w:sz w:val="20"/>
                <w:szCs w:val="20"/>
              </w:rPr>
              <w:t xml:space="preserve">Ensure cleaning and sanitation plans are in place to ensure shared areas are kept clean. </w:t>
            </w:r>
          </w:p>
        </w:tc>
        <w:tc>
          <w:tcPr>
            <w:tcW w:w="709" w:type="dxa"/>
          </w:tcPr>
          <w:p w14:paraId="3668D6A8" w14:textId="61CCB12E" w:rsidR="004C40AD" w:rsidRPr="00116263" w:rsidRDefault="00EA28D7" w:rsidP="00D54C93">
            <w:pPr>
              <w:tabs>
                <w:tab w:val="left" w:pos="8970"/>
              </w:tabs>
              <w:rPr>
                <w:rFonts w:ascii="Arial" w:hAnsi="Arial" w:cs="Arial"/>
                <w:b/>
                <w:bCs/>
              </w:rPr>
            </w:pPr>
            <w:r>
              <w:rPr>
                <w:rFonts w:ascii="Arial" w:hAnsi="Arial" w:cs="Arial"/>
                <w:b/>
                <w:bCs/>
              </w:rPr>
              <w:lastRenderedPageBreak/>
              <w:t>2</w:t>
            </w:r>
          </w:p>
        </w:tc>
        <w:tc>
          <w:tcPr>
            <w:tcW w:w="708" w:type="dxa"/>
          </w:tcPr>
          <w:p w14:paraId="3D8424FC" w14:textId="77ECF338" w:rsidR="004C40AD" w:rsidRPr="005D06C8" w:rsidRDefault="00EA28D7" w:rsidP="00D54C93">
            <w:pPr>
              <w:tabs>
                <w:tab w:val="left" w:pos="8970"/>
              </w:tabs>
              <w:rPr>
                <w:rFonts w:ascii="Arial" w:hAnsi="Arial" w:cs="Arial"/>
                <w:b/>
                <w:bCs/>
              </w:rPr>
            </w:pPr>
            <w:r>
              <w:rPr>
                <w:rFonts w:ascii="Arial" w:hAnsi="Arial" w:cs="Arial"/>
                <w:b/>
                <w:bCs/>
              </w:rPr>
              <w:t>4</w:t>
            </w:r>
          </w:p>
        </w:tc>
        <w:tc>
          <w:tcPr>
            <w:tcW w:w="709" w:type="dxa"/>
            <w:gridSpan w:val="2"/>
          </w:tcPr>
          <w:p w14:paraId="10A6B2A5" w14:textId="393889B4" w:rsidR="004C40AD" w:rsidRPr="005D06C8" w:rsidRDefault="00EA28D7" w:rsidP="00D54C93">
            <w:pPr>
              <w:tabs>
                <w:tab w:val="left" w:pos="8970"/>
              </w:tabs>
              <w:rPr>
                <w:rFonts w:ascii="Arial" w:hAnsi="Arial" w:cs="Arial"/>
                <w:b/>
                <w:bCs/>
              </w:rPr>
            </w:pPr>
            <w:r>
              <w:rPr>
                <w:rFonts w:ascii="Arial" w:hAnsi="Arial" w:cs="Arial"/>
                <w:b/>
                <w:bCs/>
              </w:rPr>
              <w:t>8</w:t>
            </w:r>
          </w:p>
        </w:tc>
        <w:tc>
          <w:tcPr>
            <w:tcW w:w="5812" w:type="dxa"/>
            <w:gridSpan w:val="2"/>
          </w:tcPr>
          <w:p w14:paraId="43CEEC72" w14:textId="6C4DA5E1" w:rsidR="004C40AD" w:rsidRDefault="00116263" w:rsidP="00D54C93">
            <w:pPr>
              <w:spacing w:before="300" w:after="300" w:line="375" w:lineRule="atLeast"/>
              <w:rPr>
                <w:rFonts w:ascii="Arial" w:eastAsia="Calibri" w:hAnsi="Arial" w:cs="Arial"/>
                <w:sz w:val="16"/>
                <w:szCs w:val="16"/>
              </w:rPr>
            </w:pPr>
            <w:r>
              <w:rPr>
                <w:rFonts w:ascii="Arial" w:eastAsia="Calibri" w:hAnsi="Arial" w:cs="Arial"/>
                <w:sz w:val="16"/>
                <w:szCs w:val="16"/>
              </w:rPr>
              <w:t xml:space="preserve">The attached Q&amp;A </w:t>
            </w:r>
            <w:proofErr w:type="gramStart"/>
            <w:r>
              <w:rPr>
                <w:rFonts w:ascii="Arial" w:eastAsia="Calibri" w:hAnsi="Arial" w:cs="Arial"/>
                <w:sz w:val="16"/>
                <w:szCs w:val="16"/>
              </w:rPr>
              <w:t>From</w:t>
            </w:r>
            <w:proofErr w:type="gramEnd"/>
            <w:r>
              <w:rPr>
                <w:rFonts w:ascii="Arial" w:eastAsia="Calibri" w:hAnsi="Arial" w:cs="Arial"/>
                <w:sz w:val="16"/>
                <w:szCs w:val="16"/>
              </w:rPr>
              <w:t xml:space="preserve"> HR may assist in supporting schools with those returning to work from Vulnerable groups. This document is dated 3</w:t>
            </w:r>
            <w:r w:rsidRPr="00116263">
              <w:rPr>
                <w:rFonts w:ascii="Arial" w:eastAsia="Calibri" w:hAnsi="Arial" w:cs="Arial"/>
                <w:sz w:val="16"/>
                <w:szCs w:val="16"/>
                <w:vertAlign w:val="superscript"/>
              </w:rPr>
              <w:t>rd</w:t>
            </w:r>
            <w:r>
              <w:rPr>
                <w:rFonts w:ascii="Arial" w:eastAsia="Calibri" w:hAnsi="Arial" w:cs="Arial"/>
                <w:sz w:val="16"/>
                <w:szCs w:val="16"/>
              </w:rPr>
              <w:t xml:space="preserve"> July </w:t>
            </w:r>
            <w:r>
              <w:rPr>
                <w:rFonts w:ascii="Arial" w:eastAsia="Calibri" w:hAnsi="Arial" w:cs="Arial"/>
                <w:sz w:val="16"/>
                <w:szCs w:val="16"/>
              </w:rPr>
              <w:lastRenderedPageBreak/>
              <w:t xml:space="preserve">20202 and updates will be published regularly. To ensure you are using the most up to date Q&amp;A These will be sent out via Sam Jenkins at each update. </w:t>
            </w:r>
          </w:p>
          <w:p w14:paraId="662017DD" w14:textId="09E59E72" w:rsidR="00116263" w:rsidRPr="004C40AD" w:rsidRDefault="00116263" w:rsidP="00D54C93">
            <w:pPr>
              <w:spacing w:before="300" w:after="300" w:line="375" w:lineRule="atLeast"/>
              <w:rPr>
                <w:rFonts w:ascii="Arial" w:eastAsia="Calibri" w:hAnsi="Arial" w:cs="Arial"/>
                <w:sz w:val="16"/>
                <w:szCs w:val="16"/>
              </w:rPr>
            </w:pPr>
            <w:r>
              <w:object w:dxaOrig="1504" w:dyaOrig="982" w14:anchorId="4667744E">
                <v:shape id="_x0000_i1030" type="#_x0000_t75" style="width:75pt;height:48.75pt" o:ole="">
                  <v:imagedata r:id="rId45" o:title=""/>
                </v:shape>
                <o:OLEObject Type="Embed" ProgID="Word.Document.12" ShapeID="_x0000_i1030" DrawAspect="Icon" ObjectID="_1660739000" r:id="rId46">
                  <o:FieldCodes>\s</o:FieldCodes>
                </o:OLEObject>
              </w:object>
            </w:r>
          </w:p>
        </w:tc>
      </w:tr>
      <w:tr w:rsidR="004C40AD" w:rsidRPr="00F55D95" w14:paraId="5F87546D" w14:textId="77777777" w:rsidTr="001A1434">
        <w:trPr>
          <w:gridAfter w:val="1"/>
          <w:wAfter w:w="2180" w:type="dxa"/>
        </w:trPr>
        <w:tc>
          <w:tcPr>
            <w:tcW w:w="1277" w:type="dxa"/>
          </w:tcPr>
          <w:p w14:paraId="276E99E7" w14:textId="1E147B01" w:rsidR="004C40AD" w:rsidRPr="00A03B8F" w:rsidRDefault="004C40AD" w:rsidP="00D54C93">
            <w:pPr>
              <w:tabs>
                <w:tab w:val="left" w:pos="8970"/>
              </w:tabs>
              <w:rPr>
                <w:rFonts w:ascii="Arial" w:hAnsi="Arial" w:cs="Arial"/>
              </w:rPr>
            </w:pPr>
            <w:r w:rsidRPr="00A03B8F">
              <w:rPr>
                <w:rFonts w:ascii="Arial" w:hAnsi="Arial" w:cs="Arial"/>
              </w:rPr>
              <w:lastRenderedPageBreak/>
              <w:t>Visitors to schools such as speech and language therapy</w:t>
            </w:r>
          </w:p>
        </w:tc>
        <w:tc>
          <w:tcPr>
            <w:tcW w:w="1275" w:type="dxa"/>
          </w:tcPr>
          <w:p w14:paraId="5912FBF9" w14:textId="2077B850" w:rsidR="004C40AD" w:rsidRPr="00A03B8F" w:rsidRDefault="004C40AD" w:rsidP="00D54C93">
            <w:pPr>
              <w:tabs>
                <w:tab w:val="left" w:pos="8970"/>
              </w:tabs>
              <w:rPr>
                <w:rFonts w:ascii="Arial" w:hAnsi="Arial" w:cs="Arial"/>
              </w:rPr>
            </w:pPr>
            <w:r w:rsidRPr="00A03B8F">
              <w:rPr>
                <w:rFonts w:ascii="Arial" w:hAnsi="Arial" w:cs="Arial"/>
              </w:rPr>
              <w:t xml:space="preserve">Visitors staff and students. </w:t>
            </w:r>
          </w:p>
        </w:tc>
        <w:tc>
          <w:tcPr>
            <w:tcW w:w="5387" w:type="dxa"/>
          </w:tcPr>
          <w:p w14:paraId="2F3A7904" w14:textId="77777777" w:rsidR="004C40AD" w:rsidRPr="00116263" w:rsidRDefault="004C40AD" w:rsidP="00FE069E">
            <w:pPr>
              <w:pStyle w:val="NormalWeb"/>
              <w:rPr>
                <w:rFonts w:ascii="Arial" w:eastAsia="Calibri" w:hAnsi="Arial" w:cs="Arial"/>
              </w:rPr>
            </w:pPr>
            <w:r w:rsidRPr="00116263">
              <w:rPr>
                <w:rFonts w:ascii="Arial" w:eastAsia="Calibri" w:hAnsi="Arial" w:cs="Arial"/>
              </w:rPr>
              <w:t xml:space="preserve">Social distancing and hand hygiene should be observed by all visitors. </w:t>
            </w:r>
          </w:p>
          <w:p w14:paraId="3CFFDA32" w14:textId="77777777" w:rsidR="004C40AD" w:rsidRPr="00116263" w:rsidRDefault="004C40AD" w:rsidP="00FE069E">
            <w:pPr>
              <w:pStyle w:val="NormalWeb"/>
            </w:pPr>
            <w:r w:rsidRPr="00116263">
              <w:t>Consider the environment used for these services – ensure social distancing be adhered to in line with current guidance</w:t>
            </w:r>
          </w:p>
          <w:p w14:paraId="6A3184F1" w14:textId="44BB786F" w:rsidR="004C40AD" w:rsidRPr="00116263" w:rsidRDefault="004C40AD" w:rsidP="00FE069E">
            <w:pPr>
              <w:pStyle w:val="NormalWeb"/>
            </w:pPr>
            <w:r w:rsidRPr="00116263">
              <w:t>Where group sessions are requested bubbles should not be broken and only children from the same bubble should attend sessions</w:t>
            </w:r>
            <w:r w:rsidR="00A03B8F" w:rsidRPr="00116263">
              <w:t xml:space="preserve"> if at all possible. </w:t>
            </w:r>
          </w:p>
          <w:p w14:paraId="3ED97D8F" w14:textId="77777777" w:rsidR="004C40AD" w:rsidRPr="00116263" w:rsidRDefault="004C40AD" w:rsidP="00FE069E">
            <w:pPr>
              <w:rPr>
                <w:rFonts w:ascii="Arial" w:hAnsi="Arial" w:cs="Arial"/>
              </w:rPr>
            </w:pPr>
            <w:r w:rsidRPr="00116263">
              <w:rPr>
                <w:rFonts w:ascii="Arial" w:hAnsi="Arial" w:cs="Arial"/>
              </w:rPr>
              <w:lastRenderedPageBreak/>
              <w:t xml:space="preserve">Provision of hand washing supplies such as hand wash, sanitiser </w:t>
            </w:r>
            <w:proofErr w:type="spellStart"/>
            <w:r w:rsidRPr="00116263">
              <w:rPr>
                <w:rFonts w:ascii="Arial" w:hAnsi="Arial" w:cs="Arial"/>
              </w:rPr>
              <w:t>etc</w:t>
            </w:r>
            <w:proofErr w:type="spellEnd"/>
            <w:r w:rsidRPr="00116263">
              <w:rPr>
                <w:rFonts w:ascii="Arial" w:hAnsi="Arial" w:cs="Arial"/>
              </w:rPr>
              <w:t xml:space="preserve"> is available and regularly monitored to ensure supplies are always available. </w:t>
            </w:r>
          </w:p>
          <w:p w14:paraId="4207C33B" w14:textId="313FEFDF" w:rsidR="004C40AD" w:rsidRPr="00116263" w:rsidRDefault="004C40AD" w:rsidP="00FE069E">
            <w:pPr>
              <w:pStyle w:val="NormalWeb"/>
            </w:pPr>
            <w:r w:rsidRPr="00116263">
              <w:t xml:space="preserve">Ensure all visitors sign in and are encouraged to wash or sanitise hands upon entering the building. </w:t>
            </w:r>
          </w:p>
          <w:p w14:paraId="7CE1FEAC" w14:textId="5A9EAAE6" w:rsidR="004C40AD" w:rsidRPr="00116263" w:rsidRDefault="004C40AD" w:rsidP="00FE069E">
            <w:pPr>
              <w:pStyle w:val="NormalWeb"/>
            </w:pPr>
            <w:r w:rsidRPr="00116263">
              <w:t xml:space="preserve">Consider reciting all covid-19 safety measures such as hand hygiene and social distancing to the visitor as soon as they arrive at the premises. </w:t>
            </w:r>
          </w:p>
          <w:p w14:paraId="39223AC4" w14:textId="74328E38" w:rsidR="004C40AD" w:rsidRPr="00116263" w:rsidRDefault="004C40AD" w:rsidP="00FE069E">
            <w:pPr>
              <w:pStyle w:val="NormalWeb"/>
            </w:pPr>
            <w:r w:rsidRPr="00116263">
              <w:t>Consider ensuring that all visitors make an appointment prior to visiting the school</w:t>
            </w:r>
          </w:p>
          <w:p w14:paraId="4AB47EF3" w14:textId="6DD19684" w:rsidR="004C40AD" w:rsidRPr="00116263" w:rsidRDefault="004C40AD" w:rsidP="00FE069E">
            <w:pPr>
              <w:pStyle w:val="NormalWeb"/>
            </w:pPr>
            <w:r w:rsidRPr="00116263">
              <w:t>Consider asking the visitor to call the school on arrival and asking the visitor if they have an</w:t>
            </w:r>
            <w:r w:rsidR="00174537" w:rsidRPr="00116263">
              <w:t>y</w:t>
            </w:r>
            <w:r w:rsidRPr="00116263">
              <w:t xml:space="preserve"> of the symptoms related to Covid-19. If so they should not be permitted into the school. </w:t>
            </w:r>
          </w:p>
          <w:p w14:paraId="0BA2160F" w14:textId="21143D23" w:rsidR="004C40AD" w:rsidRPr="00116263" w:rsidRDefault="004C40AD" w:rsidP="00FE069E">
            <w:pPr>
              <w:pStyle w:val="NormalWeb"/>
            </w:pPr>
            <w:r w:rsidRPr="00116263">
              <w:t xml:space="preserve">If the school has a control for face </w:t>
            </w:r>
            <w:r w:rsidR="00174537" w:rsidRPr="00116263">
              <w:t>coverings</w:t>
            </w:r>
            <w:r w:rsidRPr="00116263">
              <w:t xml:space="preserve"> to be worn this should be communicated to the visitor prior to the visit. </w:t>
            </w:r>
          </w:p>
          <w:p w14:paraId="1DFBAA1E" w14:textId="67080F37" w:rsidR="004C40AD" w:rsidRPr="00116263" w:rsidRDefault="004C40AD" w:rsidP="00FE069E">
            <w:pPr>
              <w:pStyle w:val="NormalWeb"/>
            </w:pPr>
            <w:r w:rsidRPr="00116263">
              <w:t xml:space="preserve">Consider asking visitors to bring only resources that are absolutely necessary for the purposes of the visit. </w:t>
            </w:r>
          </w:p>
          <w:p w14:paraId="3B3CA977" w14:textId="213E1712" w:rsidR="00A03B8F" w:rsidRPr="00116263" w:rsidRDefault="00A03B8F" w:rsidP="00FE069E">
            <w:pPr>
              <w:pStyle w:val="NormalWeb"/>
            </w:pPr>
          </w:p>
          <w:p w14:paraId="6607C309" w14:textId="237173AF" w:rsidR="00A03B8F" w:rsidRPr="00116263" w:rsidRDefault="00A03B8F" w:rsidP="00FE069E">
            <w:pPr>
              <w:pStyle w:val="NormalWeb"/>
            </w:pPr>
            <w:r w:rsidRPr="00116263">
              <w:t xml:space="preserve">Consider if an area can be set up to include a Perspex screen that can be used to segregate the visitor from children requiring any one to one therapy or service. </w:t>
            </w:r>
          </w:p>
          <w:p w14:paraId="48595D1E" w14:textId="6DE59BB0" w:rsidR="004C40AD" w:rsidRPr="00116263" w:rsidRDefault="004C40AD" w:rsidP="00D54C93">
            <w:pPr>
              <w:pStyle w:val="NormalWeb"/>
            </w:pPr>
          </w:p>
        </w:tc>
        <w:tc>
          <w:tcPr>
            <w:tcW w:w="709" w:type="dxa"/>
          </w:tcPr>
          <w:p w14:paraId="666CA275" w14:textId="36807B1C" w:rsidR="004C40AD" w:rsidRPr="00116263" w:rsidRDefault="00EA28D7" w:rsidP="00D54C93">
            <w:pPr>
              <w:tabs>
                <w:tab w:val="left" w:pos="8970"/>
              </w:tabs>
              <w:rPr>
                <w:rFonts w:ascii="Arial" w:hAnsi="Arial" w:cs="Arial"/>
                <w:b/>
                <w:bCs/>
              </w:rPr>
            </w:pPr>
            <w:r>
              <w:rPr>
                <w:rFonts w:ascii="Arial" w:hAnsi="Arial" w:cs="Arial"/>
                <w:b/>
                <w:bCs/>
              </w:rPr>
              <w:lastRenderedPageBreak/>
              <w:t>1</w:t>
            </w:r>
          </w:p>
        </w:tc>
        <w:tc>
          <w:tcPr>
            <w:tcW w:w="708" w:type="dxa"/>
          </w:tcPr>
          <w:p w14:paraId="38F29FB0" w14:textId="06964A91" w:rsidR="004C40AD" w:rsidRPr="005D06C8" w:rsidRDefault="00EA28D7" w:rsidP="00D54C93">
            <w:pPr>
              <w:tabs>
                <w:tab w:val="left" w:pos="8970"/>
              </w:tabs>
              <w:rPr>
                <w:rFonts w:ascii="Arial" w:hAnsi="Arial" w:cs="Arial"/>
                <w:b/>
                <w:bCs/>
              </w:rPr>
            </w:pPr>
            <w:r>
              <w:rPr>
                <w:rFonts w:ascii="Arial" w:hAnsi="Arial" w:cs="Arial"/>
                <w:b/>
                <w:bCs/>
              </w:rPr>
              <w:t>2</w:t>
            </w:r>
          </w:p>
        </w:tc>
        <w:tc>
          <w:tcPr>
            <w:tcW w:w="709" w:type="dxa"/>
            <w:gridSpan w:val="2"/>
          </w:tcPr>
          <w:p w14:paraId="275623B0" w14:textId="60DE5076" w:rsidR="004C40AD" w:rsidRPr="005D06C8" w:rsidRDefault="00EA28D7" w:rsidP="00D54C93">
            <w:pPr>
              <w:tabs>
                <w:tab w:val="left" w:pos="8970"/>
              </w:tabs>
              <w:rPr>
                <w:rFonts w:ascii="Arial" w:hAnsi="Arial" w:cs="Arial"/>
                <w:b/>
                <w:bCs/>
              </w:rPr>
            </w:pPr>
            <w:r>
              <w:rPr>
                <w:rFonts w:ascii="Arial" w:hAnsi="Arial" w:cs="Arial"/>
                <w:b/>
                <w:bCs/>
              </w:rPr>
              <w:t>2</w:t>
            </w:r>
          </w:p>
        </w:tc>
        <w:tc>
          <w:tcPr>
            <w:tcW w:w="5812" w:type="dxa"/>
            <w:gridSpan w:val="2"/>
          </w:tcPr>
          <w:p w14:paraId="2EA3DDF9" w14:textId="77777777" w:rsidR="004C40AD" w:rsidRPr="004C40AD" w:rsidRDefault="004C40AD" w:rsidP="00D54C93">
            <w:pPr>
              <w:spacing w:before="300" w:after="300" w:line="375" w:lineRule="atLeast"/>
              <w:rPr>
                <w:rFonts w:ascii="Arial" w:eastAsia="Calibri" w:hAnsi="Arial" w:cs="Arial"/>
                <w:sz w:val="16"/>
                <w:szCs w:val="16"/>
              </w:rPr>
            </w:pPr>
          </w:p>
        </w:tc>
      </w:tr>
      <w:tr w:rsidR="004C40AD" w:rsidRPr="00F55D95" w14:paraId="2B9FE02C" w14:textId="77777777" w:rsidTr="001A1434">
        <w:trPr>
          <w:gridAfter w:val="1"/>
          <w:wAfter w:w="2180" w:type="dxa"/>
        </w:trPr>
        <w:tc>
          <w:tcPr>
            <w:tcW w:w="1277" w:type="dxa"/>
          </w:tcPr>
          <w:p w14:paraId="0AE0A4B6" w14:textId="20A1E4A5" w:rsidR="004C40AD" w:rsidRPr="00116263" w:rsidRDefault="00116263" w:rsidP="00D54C93">
            <w:pPr>
              <w:tabs>
                <w:tab w:val="left" w:pos="8970"/>
              </w:tabs>
              <w:rPr>
                <w:rFonts w:ascii="Arial" w:hAnsi="Arial" w:cs="Arial"/>
                <w:color w:val="C00000"/>
                <w:sz w:val="20"/>
                <w:szCs w:val="20"/>
              </w:rPr>
            </w:pPr>
            <w:r w:rsidRPr="00116263">
              <w:rPr>
                <w:rFonts w:ascii="Arial" w:hAnsi="Arial" w:cs="Arial"/>
                <w:color w:val="0B0C0C"/>
                <w:sz w:val="20"/>
                <w:szCs w:val="20"/>
              </w:rPr>
              <w:lastRenderedPageBreak/>
              <w:t>Contingency</w:t>
            </w:r>
            <w:r w:rsidR="00A03B8F" w:rsidRPr="00116263">
              <w:rPr>
                <w:rFonts w:ascii="Arial" w:hAnsi="Arial" w:cs="Arial"/>
                <w:color w:val="0B0C0C"/>
                <w:sz w:val="20"/>
                <w:szCs w:val="20"/>
              </w:rPr>
              <w:t xml:space="preserve"> planning for outbreaks</w:t>
            </w:r>
          </w:p>
        </w:tc>
        <w:tc>
          <w:tcPr>
            <w:tcW w:w="1275" w:type="dxa"/>
          </w:tcPr>
          <w:p w14:paraId="671BA365" w14:textId="77777777" w:rsidR="004C40AD" w:rsidRDefault="004C40AD" w:rsidP="00D54C93">
            <w:pPr>
              <w:tabs>
                <w:tab w:val="left" w:pos="8970"/>
              </w:tabs>
              <w:rPr>
                <w:rFonts w:ascii="Arial" w:hAnsi="Arial" w:cs="Arial"/>
                <w:color w:val="C00000"/>
              </w:rPr>
            </w:pPr>
          </w:p>
        </w:tc>
        <w:tc>
          <w:tcPr>
            <w:tcW w:w="5387" w:type="dxa"/>
          </w:tcPr>
          <w:p w14:paraId="177EE290" w14:textId="2D4C399C" w:rsidR="00C87BA4" w:rsidRPr="00116263" w:rsidRDefault="00C87BA4" w:rsidP="00C87BA4">
            <w:pPr>
              <w:pStyle w:val="ListParagraph"/>
              <w:ind w:left="0"/>
              <w:jc w:val="both"/>
              <w:rPr>
                <w:rFonts w:eastAsiaTheme="minorEastAsia" w:cstheme="minorHAnsi"/>
                <w:b/>
                <w:bCs/>
                <w:sz w:val="20"/>
                <w:szCs w:val="20"/>
                <w:u w:val="single"/>
              </w:rPr>
            </w:pPr>
            <w:r w:rsidRPr="00116263">
              <w:rPr>
                <w:rFonts w:eastAsiaTheme="minorEastAsia" w:cstheme="minorHAnsi"/>
                <w:b/>
                <w:bCs/>
                <w:sz w:val="20"/>
                <w:szCs w:val="20"/>
                <w:u w:val="single"/>
              </w:rPr>
              <w:t xml:space="preserve">Familiarise yourself with public health guidance on what to do if a member of staff or pupil informs you that they have </w:t>
            </w:r>
            <w:r w:rsidRPr="00116263">
              <w:rPr>
                <w:rFonts w:eastAsiaTheme="minorEastAsia" w:cstheme="minorHAnsi"/>
                <w:b/>
                <w:bCs/>
                <w:sz w:val="20"/>
                <w:szCs w:val="20"/>
                <w:highlight w:val="yellow"/>
                <w:u w:val="single"/>
              </w:rPr>
              <w:t>tested positive (or the test is inconclusive</w:t>
            </w:r>
            <w:r w:rsidRPr="00116263">
              <w:rPr>
                <w:rFonts w:eastAsiaTheme="minorEastAsia" w:cstheme="minorHAnsi"/>
                <w:b/>
                <w:bCs/>
                <w:sz w:val="20"/>
                <w:szCs w:val="20"/>
                <w:u w:val="single"/>
              </w:rPr>
              <w:t>).</w:t>
            </w:r>
          </w:p>
          <w:p w14:paraId="79C661EF" w14:textId="77777777" w:rsidR="00C87BA4" w:rsidRPr="00116263" w:rsidRDefault="00C87BA4" w:rsidP="00C87BA4">
            <w:pPr>
              <w:pStyle w:val="ListParagraph"/>
              <w:ind w:left="0"/>
              <w:jc w:val="both"/>
              <w:rPr>
                <w:rFonts w:eastAsiaTheme="minorEastAsia" w:cstheme="minorHAnsi"/>
                <w:b/>
                <w:bCs/>
                <w:sz w:val="20"/>
                <w:szCs w:val="20"/>
                <w:u w:val="single"/>
              </w:rPr>
            </w:pPr>
          </w:p>
          <w:p w14:paraId="4AA813CC" w14:textId="77777777" w:rsidR="00C87BA4" w:rsidRPr="00116263" w:rsidRDefault="00C87BA4" w:rsidP="00C87BA4">
            <w:pPr>
              <w:pStyle w:val="ListParagraph"/>
              <w:ind w:left="360"/>
              <w:jc w:val="both"/>
              <w:rPr>
                <w:rFonts w:eastAsiaTheme="minorEastAsia" w:cstheme="minorHAnsi"/>
                <w:b/>
                <w:bCs/>
                <w:sz w:val="20"/>
                <w:szCs w:val="20"/>
              </w:rPr>
            </w:pPr>
          </w:p>
          <w:p w14:paraId="2D0C4A42" w14:textId="77777777" w:rsidR="00C87BA4" w:rsidRPr="00116263" w:rsidRDefault="00C87BA4" w:rsidP="00C87BA4">
            <w:pPr>
              <w:pStyle w:val="ListParagraph"/>
              <w:numPr>
                <w:ilvl w:val="0"/>
                <w:numId w:val="30"/>
              </w:numPr>
              <w:ind w:left="360"/>
              <w:jc w:val="both"/>
              <w:rPr>
                <w:rFonts w:eastAsiaTheme="minorEastAsia" w:cstheme="minorHAnsi"/>
                <w:b/>
                <w:bCs/>
                <w:sz w:val="20"/>
                <w:szCs w:val="20"/>
              </w:rPr>
            </w:pPr>
            <w:r w:rsidRPr="00116263">
              <w:rPr>
                <w:rFonts w:eastAsiaTheme="minorEastAsia" w:cstheme="minorHAnsi"/>
                <w:b/>
                <w:bCs/>
                <w:sz w:val="20"/>
                <w:szCs w:val="20"/>
              </w:rPr>
              <w:t>Confirm that the individual must isolate for 7 days from symptom onset. After that, they can return to school if they feel better and as long as they have not had a fever without medication for 48 hours.</w:t>
            </w:r>
          </w:p>
          <w:p w14:paraId="4B8994F3" w14:textId="77777777" w:rsidR="00C87BA4" w:rsidRPr="00116263" w:rsidRDefault="00C87BA4" w:rsidP="00C87BA4">
            <w:pPr>
              <w:pStyle w:val="ListParagraph"/>
              <w:ind w:left="-360"/>
              <w:jc w:val="both"/>
              <w:rPr>
                <w:rFonts w:eastAsiaTheme="minorEastAsia" w:cstheme="minorHAnsi"/>
                <w:b/>
                <w:bCs/>
                <w:sz w:val="20"/>
                <w:szCs w:val="20"/>
              </w:rPr>
            </w:pPr>
          </w:p>
          <w:p w14:paraId="78241959" w14:textId="77777777" w:rsidR="00C87BA4" w:rsidRPr="00116263" w:rsidRDefault="00C87BA4" w:rsidP="00C87BA4">
            <w:pPr>
              <w:pStyle w:val="ListParagraph"/>
              <w:numPr>
                <w:ilvl w:val="0"/>
                <w:numId w:val="30"/>
              </w:numPr>
              <w:ind w:left="360"/>
              <w:jc w:val="both"/>
              <w:rPr>
                <w:rFonts w:eastAsiaTheme="minorEastAsia" w:cstheme="minorHAnsi"/>
                <w:b/>
                <w:bCs/>
                <w:sz w:val="20"/>
                <w:szCs w:val="20"/>
              </w:rPr>
            </w:pPr>
            <w:r w:rsidRPr="00116263">
              <w:rPr>
                <w:rFonts w:eastAsiaTheme="minorEastAsia" w:cstheme="minorHAnsi"/>
                <w:b/>
                <w:bCs/>
                <w:sz w:val="20"/>
                <w:szCs w:val="20"/>
                <w:u w:val="single"/>
              </w:rPr>
              <w:t>If the individual (pupil or teacher) has been in attendance at the school in the period of 48 hours prior to symptom onset, the rest of their class ONLY should be sent home and advised to self-isolate for 14 days (and to book a test immediately if they develop symptoms</w:t>
            </w:r>
            <w:r w:rsidRPr="00116263">
              <w:rPr>
                <w:rFonts w:eastAsiaTheme="minorEastAsia" w:cstheme="minorHAnsi"/>
                <w:b/>
                <w:bCs/>
                <w:sz w:val="20"/>
                <w:szCs w:val="20"/>
              </w:rPr>
              <w:t>). Household members of the wider class do not need to self-isolate unless the pupil/staff member they live with develops symptoms.</w:t>
            </w:r>
          </w:p>
          <w:p w14:paraId="1BED5AD4" w14:textId="77777777" w:rsidR="00C87BA4" w:rsidRPr="00116263" w:rsidRDefault="00C87BA4" w:rsidP="00C87BA4">
            <w:pPr>
              <w:pStyle w:val="ListParagraph"/>
              <w:ind w:left="-360"/>
              <w:jc w:val="both"/>
              <w:rPr>
                <w:rFonts w:eastAsiaTheme="minorEastAsia" w:cstheme="minorHAnsi"/>
                <w:b/>
                <w:bCs/>
                <w:sz w:val="20"/>
                <w:szCs w:val="20"/>
              </w:rPr>
            </w:pPr>
          </w:p>
          <w:p w14:paraId="7BC23547" w14:textId="77777777" w:rsidR="00C87BA4" w:rsidRPr="00116263" w:rsidRDefault="00C87BA4" w:rsidP="00C87BA4">
            <w:pPr>
              <w:pStyle w:val="ListParagraph"/>
              <w:numPr>
                <w:ilvl w:val="0"/>
                <w:numId w:val="30"/>
              </w:numPr>
              <w:ind w:left="360"/>
              <w:jc w:val="both"/>
              <w:rPr>
                <w:rFonts w:eastAsiaTheme="minorEastAsia" w:cstheme="minorHAnsi"/>
                <w:b/>
                <w:bCs/>
                <w:sz w:val="20"/>
                <w:szCs w:val="20"/>
              </w:rPr>
            </w:pPr>
            <w:r w:rsidRPr="00116263">
              <w:rPr>
                <w:rFonts w:eastAsiaTheme="minorEastAsia" w:cstheme="minorHAnsi"/>
                <w:b/>
                <w:bCs/>
                <w:sz w:val="20"/>
                <w:szCs w:val="20"/>
              </w:rPr>
              <w:t>Individuals testing positive will be contacted by the NHS Test and Trace team who will identify and communicate with any other contacts who need to take action.</w:t>
            </w:r>
          </w:p>
          <w:p w14:paraId="6482E2D2" w14:textId="77777777" w:rsidR="00C87BA4" w:rsidRPr="00116263" w:rsidRDefault="00C87BA4" w:rsidP="00C87BA4">
            <w:pPr>
              <w:pStyle w:val="ListParagraph"/>
              <w:ind w:left="360"/>
              <w:rPr>
                <w:rFonts w:eastAsiaTheme="minorEastAsia" w:cstheme="minorHAnsi"/>
                <w:b/>
                <w:bCs/>
                <w:sz w:val="20"/>
                <w:szCs w:val="20"/>
              </w:rPr>
            </w:pPr>
          </w:p>
          <w:p w14:paraId="0C448036" w14:textId="77777777" w:rsidR="00C87BA4" w:rsidRPr="00116263" w:rsidRDefault="00C87BA4" w:rsidP="00C87BA4">
            <w:pPr>
              <w:pStyle w:val="ListParagraph"/>
              <w:numPr>
                <w:ilvl w:val="0"/>
                <w:numId w:val="30"/>
              </w:numPr>
              <w:ind w:left="360"/>
              <w:jc w:val="both"/>
              <w:rPr>
                <w:rFonts w:eastAsiaTheme="minorEastAsia" w:cstheme="minorHAnsi"/>
                <w:b/>
                <w:bCs/>
                <w:sz w:val="20"/>
                <w:szCs w:val="20"/>
              </w:rPr>
            </w:pPr>
            <w:r w:rsidRPr="00116263">
              <w:rPr>
                <w:rFonts w:eastAsiaTheme="minorEastAsia" w:cstheme="minorHAnsi"/>
                <w:b/>
                <w:bCs/>
                <w:sz w:val="20"/>
                <w:szCs w:val="20"/>
              </w:rPr>
              <w:t xml:space="preserve">After confirmation of a positive test, the school should arrange for cleaning of the setting as per </w:t>
            </w:r>
            <w:hyperlink r:id="rId47" w:history="1">
              <w:r w:rsidRPr="00116263">
                <w:rPr>
                  <w:rStyle w:val="Hyperlink"/>
                  <w:rFonts w:eastAsiaTheme="minorEastAsia" w:cstheme="minorHAnsi"/>
                  <w:b/>
                  <w:bCs/>
                  <w:color w:val="auto"/>
                  <w:sz w:val="20"/>
                  <w:szCs w:val="20"/>
                </w:rPr>
                <w:t>guidance for cleaning non-healthcare settings</w:t>
              </w:r>
            </w:hyperlink>
          </w:p>
          <w:p w14:paraId="3AF75D00" w14:textId="77777777" w:rsidR="00C87BA4" w:rsidRPr="00116263" w:rsidRDefault="00C87BA4" w:rsidP="00C87BA4">
            <w:pPr>
              <w:pStyle w:val="ListParagraph"/>
              <w:ind w:left="360"/>
              <w:rPr>
                <w:rFonts w:eastAsiaTheme="minorEastAsia" w:cstheme="minorHAnsi"/>
                <w:b/>
                <w:bCs/>
                <w:sz w:val="20"/>
                <w:szCs w:val="20"/>
              </w:rPr>
            </w:pPr>
          </w:p>
          <w:p w14:paraId="3EB7AA7B" w14:textId="77777777" w:rsidR="00C87BA4" w:rsidRPr="00116263" w:rsidRDefault="00C87BA4" w:rsidP="00C87BA4">
            <w:pPr>
              <w:pStyle w:val="ListParagraph"/>
              <w:ind w:left="360"/>
              <w:jc w:val="both"/>
              <w:rPr>
                <w:rFonts w:eastAsiaTheme="minorEastAsia" w:cstheme="minorHAnsi"/>
                <w:b/>
                <w:bCs/>
                <w:sz w:val="20"/>
                <w:szCs w:val="20"/>
              </w:rPr>
            </w:pPr>
          </w:p>
          <w:p w14:paraId="7866B6C7" w14:textId="72505435" w:rsidR="00C87BA4" w:rsidRPr="00116263" w:rsidRDefault="00C87BA4" w:rsidP="001C5338">
            <w:pPr>
              <w:jc w:val="both"/>
              <w:rPr>
                <w:rFonts w:eastAsiaTheme="minorEastAsia" w:cstheme="minorHAnsi"/>
                <w:b/>
                <w:bCs/>
                <w:sz w:val="20"/>
                <w:szCs w:val="20"/>
              </w:rPr>
            </w:pPr>
            <w:r w:rsidRPr="00116263">
              <w:rPr>
                <w:rFonts w:eastAsiaTheme="minorEastAsia" w:cstheme="minorHAnsi"/>
                <w:b/>
                <w:bCs/>
                <w:sz w:val="20"/>
                <w:szCs w:val="20"/>
                <w:u w:val="single"/>
              </w:rPr>
              <w:t>If more than ONE person tests positive</w:t>
            </w:r>
            <w:r w:rsidR="009109DF" w:rsidRPr="00116263">
              <w:rPr>
                <w:rFonts w:eastAsiaTheme="minorEastAsia" w:cstheme="minorHAnsi"/>
                <w:b/>
                <w:bCs/>
                <w:sz w:val="20"/>
                <w:szCs w:val="20"/>
                <w:u w:val="single"/>
              </w:rPr>
              <w:t xml:space="preserve">, a suspected outbreak should be reported through </w:t>
            </w:r>
            <w:r w:rsidRPr="00116263">
              <w:rPr>
                <w:rFonts w:cstheme="minorHAnsi"/>
                <w:b/>
                <w:bCs/>
                <w:sz w:val="20"/>
                <w:szCs w:val="20"/>
                <w:u w:val="single"/>
              </w:rPr>
              <w:t xml:space="preserve">the </w:t>
            </w:r>
            <w:r w:rsidR="009109DF" w:rsidRPr="00116263">
              <w:rPr>
                <w:rFonts w:cstheme="minorHAnsi"/>
                <w:b/>
                <w:bCs/>
                <w:sz w:val="20"/>
                <w:szCs w:val="20"/>
                <w:u w:val="single"/>
              </w:rPr>
              <w:t>Wirral Outbreak Hub, who</w:t>
            </w:r>
            <w:r w:rsidRPr="00116263">
              <w:rPr>
                <w:rFonts w:cstheme="minorHAnsi"/>
                <w:b/>
                <w:bCs/>
                <w:sz w:val="20"/>
                <w:szCs w:val="20"/>
                <w:u w:val="single"/>
              </w:rPr>
              <w:t xml:space="preserve"> </w:t>
            </w:r>
            <w:r w:rsidR="009109DF" w:rsidRPr="00116263">
              <w:rPr>
                <w:rFonts w:cstheme="minorHAnsi"/>
                <w:b/>
                <w:bCs/>
                <w:sz w:val="20"/>
                <w:szCs w:val="20"/>
                <w:u w:val="single"/>
              </w:rPr>
              <w:t>will</w:t>
            </w:r>
            <w:r w:rsidRPr="00116263">
              <w:rPr>
                <w:rFonts w:cstheme="minorHAnsi"/>
                <w:b/>
                <w:bCs/>
                <w:sz w:val="20"/>
                <w:szCs w:val="20"/>
                <w:u w:val="single"/>
              </w:rPr>
              <w:t xml:space="preserve"> advise you on the most appropriate action to take. This will very rarely involve closure of an entire school</w:t>
            </w:r>
            <w:r w:rsidRPr="00116263">
              <w:rPr>
                <w:rFonts w:cstheme="minorHAnsi"/>
                <w:b/>
                <w:bCs/>
                <w:sz w:val="20"/>
                <w:szCs w:val="20"/>
              </w:rPr>
              <w:t>.</w:t>
            </w:r>
          </w:p>
          <w:p w14:paraId="697F4206" w14:textId="29F007C4" w:rsidR="003561D3" w:rsidRPr="00116263" w:rsidRDefault="003561D3" w:rsidP="00FE069E">
            <w:pPr>
              <w:pStyle w:val="NormalWeb"/>
              <w:rPr>
                <w:rFonts w:asciiTheme="minorHAnsi" w:eastAsia="Calibri" w:hAnsiTheme="minorHAnsi" w:cstheme="minorHAnsi"/>
                <w:sz w:val="20"/>
                <w:szCs w:val="20"/>
              </w:rPr>
            </w:pPr>
            <w:r w:rsidRPr="00116263">
              <w:rPr>
                <w:rFonts w:asciiTheme="minorHAnsi" w:eastAsiaTheme="minorHAnsi" w:hAnsiTheme="minorHAnsi" w:cstheme="minorHAnsi"/>
                <w:sz w:val="20"/>
                <w:szCs w:val="20"/>
                <w:lang w:eastAsia="en-US"/>
              </w:rPr>
              <w:t xml:space="preserve">For individuals or groups of self-isolating pupils, remote education plans should be in place. These should meet the same expectations as those for any pupils who cannot yet attend school at all due to coronavirus (COVID-19). (see section on </w:t>
            </w:r>
            <w:hyperlink r:id="rId48" w:anchor="res" w:history="1">
              <w:r w:rsidRPr="00116263">
                <w:rPr>
                  <w:rFonts w:asciiTheme="minorHAnsi" w:eastAsiaTheme="minorHAnsi" w:hAnsiTheme="minorHAnsi" w:cstheme="minorHAnsi"/>
                  <w:sz w:val="20"/>
                  <w:szCs w:val="20"/>
                  <w:u w:val="single"/>
                  <w:bdr w:val="none" w:sz="0" w:space="0" w:color="auto" w:frame="1"/>
                  <w:lang w:eastAsia="en-US"/>
                </w:rPr>
                <w:t>remote education support</w:t>
              </w:r>
            </w:hyperlink>
            <w:r w:rsidRPr="00116263">
              <w:rPr>
                <w:rFonts w:asciiTheme="minorHAnsi" w:eastAsiaTheme="minorHAnsi" w:hAnsiTheme="minorHAnsi" w:cstheme="minorHAnsi"/>
                <w:sz w:val="20"/>
                <w:szCs w:val="20"/>
                <w:lang w:eastAsia="en-US"/>
              </w:rPr>
              <w:t>)</w:t>
            </w:r>
          </w:p>
          <w:p w14:paraId="46AAE7A0" w14:textId="77777777" w:rsidR="004C40AD" w:rsidRPr="00116263" w:rsidRDefault="003561D3" w:rsidP="00FE069E">
            <w:pPr>
              <w:pStyle w:val="NormalWeb"/>
              <w:rPr>
                <w:rFonts w:asciiTheme="minorHAnsi" w:eastAsia="Calibri" w:hAnsiTheme="minorHAnsi" w:cstheme="minorHAnsi"/>
                <w:sz w:val="20"/>
                <w:szCs w:val="20"/>
              </w:rPr>
            </w:pPr>
            <w:r w:rsidRPr="00116263">
              <w:rPr>
                <w:rFonts w:asciiTheme="minorHAnsi" w:eastAsia="Calibri" w:hAnsiTheme="minorHAnsi" w:cstheme="minorHAnsi"/>
                <w:sz w:val="20"/>
                <w:szCs w:val="20"/>
              </w:rPr>
              <w:lastRenderedPageBreak/>
              <w:t xml:space="preserve">DFE will provide more information on this in due course. </w:t>
            </w:r>
          </w:p>
          <w:p w14:paraId="6E90E6B0" w14:textId="3152CDEF" w:rsidR="003561D3" w:rsidRPr="00116263" w:rsidRDefault="003561D3" w:rsidP="003561D3">
            <w:pPr>
              <w:rPr>
                <w:rFonts w:cstheme="minorHAnsi"/>
                <w:sz w:val="20"/>
                <w:szCs w:val="20"/>
              </w:rPr>
            </w:pPr>
            <w:r w:rsidRPr="00116263">
              <w:rPr>
                <w:rFonts w:eastAsia="Calibri" w:cstheme="minorHAnsi"/>
                <w:sz w:val="20"/>
                <w:szCs w:val="20"/>
              </w:rPr>
              <w:t>More information can be found at section 5, planning for outbreaks within the guidance here:</w:t>
            </w:r>
            <w:r w:rsidRPr="00116263">
              <w:rPr>
                <w:rFonts w:cstheme="minorHAnsi"/>
                <w:sz w:val="20"/>
                <w:szCs w:val="20"/>
              </w:rPr>
              <w:t xml:space="preserve"> </w:t>
            </w:r>
            <w:hyperlink r:id="rId49" w:history="1">
              <w:r w:rsidRPr="00116263">
                <w:rPr>
                  <w:rStyle w:val="Hyperlink"/>
                  <w:rFonts w:cstheme="minorHAnsi"/>
                  <w:color w:val="auto"/>
                  <w:sz w:val="20"/>
                  <w:szCs w:val="20"/>
                </w:rPr>
                <w:t>https://www.gov.uk/government/publications/actions-for-schools-during-the-coronavirus-outbreak/guidance-for-full-opening-schools</w:t>
              </w:r>
            </w:hyperlink>
          </w:p>
          <w:p w14:paraId="1863E148" w14:textId="4D63A8C6" w:rsidR="003561D3" w:rsidRPr="00116263" w:rsidRDefault="003561D3" w:rsidP="00FE069E">
            <w:pPr>
              <w:pStyle w:val="NormalWeb"/>
              <w:rPr>
                <w:rFonts w:asciiTheme="minorHAnsi" w:eastAsia="Calibri" w:hAnsiTheme="minorHAnsi" w:cstheme="minorHAnsi"/>
                <w:sz w:val="20"/>
                <w:szCs w:val="20"/>
              </w:rPr>
            </w:pPr>
            <w:r w:rsidRPr="00116263">
              <w:rPr>
                <w:rFonts w:asciiTheme="minorHAnsi" w:eastAsia="Calibri" w:hAnsiTheme="minorHAnsi" w:cstheme="minorHAnsi"/>
                <w:sz w:val="20"/>
                <w:szCs w:val="20"/>
              </w:rPr>
              <w:t xml:space="preserve"> </w:t>
            </w:r>
            <w:bookmarkStart w:id="8" w:name="_MON_1660558759"/>
            <w:bookmarkEnd w:id="8"/>
            <w:r w:rsidR="00FC0241" w:rsidRPr="00116263">
              <w:object w:dxaOrig="1504" w:dyaOrig="982" w14:anchorId="78F796DE">
                <v:shape id="_x0000_i1031" type="#_x0000_t75" style="width:75pt;height:48.75pt" o:ole="">
                  <v:imagedata r:id="rId50" o:title=""/>
                </v:shape>
                <o:OLEObject Type="Embed" ProgID="Word.Document.12" ShapeID="_x0000_i1031" DrawAspect="Icon" ObjectID="_1660739001" r:id="rId51">
                  <o:FieldCodes>\s</o:FieldCodes>
                </o:OLEObject>
              </w:object>
            </w:r>
          </w:p>
          <w:p w14:paraId="2A584C42" w14:textId="54067FDB" w:rsidR="003561D3" w:rsidRPr="00116263" w:rsidRDefault="003561D3" w:rsidP="00FE069E">
            <w:pPr>
              <w:pStyle w:val="NormalWeb"/>
              <w:rPr>
                <w:rFonts w:asciiTheme="minorHAnsi" w:eastAsia="Calibri" w:hAnsiTheme="minorHAnsi" w:cstheme="minorHAnsi"/>
                <w:sz w:val="20"/>
                <w:szCs w:val="20"/>
              </w:rPr>
            </w:pPr>
          </w:p>
        </w:tc>
        <w:tc>
          <w:tcPr>
            <w:tcW w:w="709" w:type="dxa"/>
          </w:tcPr>
          <w:p w14:paraId="7591C242" w14:textId="72089FD0" w:rsidR="004C40AD" w:rsidRPr="005D06C8" w:rsidRDefault="00EA28D7" w:rsidP="00D54C93">
            <w:pPr>
              <w:tabs>
                <w:tab w:val="left" w:pos="8970"/>
              </w:tabs>
              <w:rPr>
                <w:rFonts w:ascii="Arial" w:hAnsi="Arial" w:cs="Arial"/>
                <w:b/>
                <w:bCs/>
              </w:rPr>
            </w:pPr>
            <w:r>
              <w:rPr>
                <w:rFonts w:ascii="Arial" w:hAnsi="Arial" w:cs="Arial"/>
                <w:b/>
                <w:bCs/>
              </w:rPr>
              <w:lastRenderedPageBreak/>
              <w:t>4</w:t>
            </w:r>
          </w:p>
        </w:tc>
        <w:tc>
          <w:tcPr>
            <w:tcW w:w="708" w:type="dxa"/>
          </w:tcPr>
          <w:p w14:paraId="3F60CB62" w14:textId="56829294" w:rsidR="004C40AD" w:rsidRPr="005D06C8" w:rsidRDefault="00EA28D7" w:rsidP="00D54C93">
            <w:pPr>
              <w:tabs>
                <w:tab w:val="left" w:pos="8970"/>
              </w:tabs>
              <w:rPr>
                <w:rFonts w:ascii="Arial" w:hAnsi="Arial" w:cs="Arial"/>
                <w:b/>
                <w:bCs/>
              </w:rPr>
            </w:pPr>
            <w:r>
              <w:rPr>
                <w:rFonts w:ascii="Arial" w:hAnsi="Arial" w:cs="Arial"/>
                <w:b/>
                <w:bCs/>
              </w:rPr>
              <w:t>2</w:t>
            </w:r>
          </w:p>
        </w:tc>
        <w:tc>
          <w:tcPr>
            <w:tcW w:w="709" w:type="dxa"/>
            <w:gridSpan w:val="2"/>
          </w:tcPr>
          <w:p w14:paraId="18724F67" w14:textId="129D3A15" w:rsidR="004C40AD" w:rsidRPr="005D06C8" w:rsidRDefault="00EA28D7" w:rsidP="00D54C93">
            <w:pPr>
              <w:tabs>
                <w:tab w:val="left" w:pos="8970"/>
              </w:tabs>
              <w:rPr>
                <w:rFonts w:ascii="Arial" w:hAnsi="Arial" w:cs="Arial"/>
                <w:b/>
                <w:bCs/>
              </w:rPr>
            </w:pPr>
            <w:r>
              <w:rPr>
                <w:rFonts w:ascii="Arial" w:hAnsi="Arial" w:cs="Arial"/>
                <w:b/>
                <w:bCs/>
              </w:rPr>
              <w:t>8</w:t>
            </w:r>
          </w:p>
        </w:tc>
        <w:tc>
          <w:tcPr>
            <w:tcW w:w="5812" w:type="dxa"/>
            <w:gridSpan w:val="2"/>
          </w:tcPr>
          <w:p w14:paraId="745CEA92" w14:textId="77777777" w:rsidR="004C40AD" w:rsidRPr="004C40AD" w:rsidRDefault="004C40AD" w:rsidP="00D54C93">
            <w:pPr>
              <w:spacing w:before="300" w:after="300" w:line="375" w:lineRule="atLeast"/>
              <w:rPr>
                <w:rFonts w:ascii="Arial" w:eastAsia="Calibri" w:hAnsi="Arial" w:cs="Arial"/>
                <w:sz w:val="16"/>
                <w:szCs w:val="16"/>
              </w:rPr>
            </w:pPr>
          </w:p>
        </w:tc>
      </w:tr>
      <w:tr w:rsidR="001C5338" w:rsidRPr="00F55D95" w14:paraId="3EBC06CB" w14:textId="77777777" w:rsidTr="001A1434">
        <w:trPr>
          <w:gridAfter w:val="1"/>
          <w:wAfter w:w="2180" w:type="dxa"/>
        </w:trPr>
        <w:tc>
          <w:tcPr>
            <w:tcW w:w="1277" w:type="dxa"/>
          </w:tcPr>
          <w:p w14:paraId="039CFF51" w14:textId="72D64010" w:rsidR="001C5338" w:rsidRDefault="001C5338" w:rsidP="00D54C93">
            <w:pPr>
              <w:tabs>
                <w:tab w:val="left" w:pos="8970"/>
              </w:tabs>
              <w:rPr>
                <w:rFonts w:ascii="Arial" w:hAnsi="Arial" w:cs="Arial"/>
                <w:color w:val="0B0C0C"/>
              </w:rPr>
            </w:pPr>
            <w:r>
              <w:rPr>
                <w:rFonts w:ascii="Arial" w:hAnsi="Arial" w:cs="Arial"/>
                <w:color w:val="0B0C0C"/>
              </w:rPr>
              <w:lastRenderedPageBreak/>
              <w:t>Legionella Risk</w:t>
            </w:r>
          </w:p>
        </w:tc>
        <w:tc>
          <w:tcPr>
            <w:tcW w:w="1275" w:type="dxa"/>
          </w:tcPr>
          <w:p w14:paraId="38FB6F30" w14:textId="77777777" w:rsidR="001C5338" w:rsidRDefault="001C5338" w:rsidP="00D54C93">
            <w:pPr>
              <w:tabs>
                <w:tab w:val="left" w:pos="8970"/>
              </w:tabs>
              <w:rPr>
                <w:rFonts w:ascii="Arial" w:hAnsi="Arial" w:cs="Arial"/>
                <w:color w:val="C00000"/>
              </w:rPr>
            </w:pPr>
          </w:p>
        </w:tc>
        <w:tc>
          <w:tcPr>
            <w:tcW w:w="5387" w:type="dxa"/>
          </w:tcPr>
          <w:p w14:paraId="001D0971" w14:textId="03A20A04" w:rsidR="001C5338" w:rsidRPr="00116263" w:rsidRDefault="001C5338" w:rsidP="001C5338">
            <w:pPr>
              <w:pStyle w:val="NormalWeb"/>
              <w:spacing w:before="0" w:beforeAutospacing="0" w:after="225" w:afterAutospacing="0" w:line="324" w:lineRule="atLeast"/>
              <w:textAlignment w:val="baseline"/>
              <w:rPr>
                <w:rFonts w:ascii="Arial" w:hAnsi="Arial" w:cs="Arial"/>
                <w:sz w:val="22"/>
                <w:szCs w:val="22"/>
              </w:rPr>
            </w:pPr>
            <w:r w:rsidRPr="00116263">
              <w:rPr>
                <w:rFonts w:ascii="Arial" w:hAnsi="Arial" w:cs="Arial"/>
                <w:sz w:val="22"/>
                <w:szCs w:val="22"/>
              </w:rPr>
              <w:t xml:space="preserve">Employers have a duty to protect people by identifying and controlling risks associated with legionella. </w:t>
            </w:r>
          </w:p>
          <w:p w14:paraId="74FFDF22" w14:textId="77777777" w:rsidR="001C5338" w:rsidRPr="00116263" w:rsidRDefault="001C5338" w:rsidP="001C5338">
            <w:pPr>
              <w:pStyle w:val="NormalWeb"/>
              <w:spacing w:before="0" w:beforeAutospacing="0" w:after="225" w:afterAutospacing="0" w:line="324" w:lineRule="atLeast"/>
              <w:textAlignment w:val="baseline"/>
              <w:rPr>
                <w:rFonts w:ascii="Arial" w:hAnsi="Arial" w:cs="Arial"/>
                <w:sz w:val="22"/>
                <w:szCs w:val="22"/>
              </w:rPr>
            </w:pPr>
            <w:r w:rsidRPr="00116263">
              <w:rPr>
                <w:rFonts w:ascii="Arial" w:hAnsi="Arial" w:cs="Arial"/>
                <w:sz w:val="22"/>
                <w:szCs w:val="22"/>
              </w:rPr>
              <w:t xml:space="preserve">If your building was closed or has reduced occupancy during the coronavirus (COVID-19) outbreak, water system stagnation can occur due to lack of use, increasing the risks of Legionnaires’ disease. </w:t>
            </w:r>
          </w:p>
          <w:p w14:paraId="17200634" w14:textId="77777777" w:rsidR="001C5338" w:rsidRPr="00116263" w:rsidRDefault="001C5338" w:rsidP="001C5338">
            <w:pPr>
              <w:pStyle w:val="NormalWeb"/>
              <w:spacing w:before="0" w:beforeAutospacing="0" w:after="0" w:afterAutospacing="0" w:line="324" w:lineRule="atLeast"/>
              <w:textAlignment w:val="baseline"/>
              <w:rPr>
                <w:rFonts w:ascii="Arial" w:hAnsi="Arial" w:cs="Arial"/>
                <w:sz w:val="22"/>
                <w:szCs w:val="22"/>
              </w:rPr>
            </w:pPr>
            <w:r w:rsidRPr="00116263">
              <w:rPr>
                <w:rFonts w:ascii="Arial" w:hAnsi="Arial" w:cs="Arial"/>
                <w:sz w:val="22"/>
                <w:szCs w:val="22"/>
              </w:rPr>
              <w:t xml:space="preserve">You should review your </w:t>
            </w:r>
            <w:hyperlink r:id="rId52" w:history="1">
              <w:r w:rsidRPr="00116263">
                <w:rPr>
                  <w:rStyle w:val="Hyperlink"/>
                  <w:rFonts w:ascii="Arial" w:hAnsi="Arial" w:cs="Arial"/>
                  <w:color w:val="auto"/>
                  <w:sz w:val="22"/>
                  <w:szCs w:val="22"/>
                  <w:bdr w:val="none" w:sz="0" w:space="0" w:color="auto" w:frame="1"/>
                </w:rPr>
                <w:t>risk assessment</w:t>
              </w:r>
            </w:hyperlink>
            <w:r w:rsidRPr="00116263">
              <w:rPr>
                <w:rFonts w:ascii="Arial" w:hAnsi="Arial" w:cs="Arial"/>
                <w:sz w:val="22"/>
                <w:szCs w:val="22"/>
              </w:rPr>
              <w:t xml:space="preserve"> and </w:t>
            </w:r>
            <w:proofErr w:type="spellStart"/>
            <w:r w:rsidRPr="00116263">
              <w:rPr>
                <w:rFonts w:ascii="Arial" w:hAnsi="Arial" w:cs="Arial"/>
                <w:sz w:val="22"/>
                <w:szCs w:val="22"/>
              </w:rPr>
              <w:t>and</w:t>
            </w:r>
            <w:proofErr w:type="spellEnd"/>
            <w:r w:rsidRPr="00116263">
              <w:rPr>
                <w:rFonts w:ascii="Arial" w:hAnsi="Arial" w:cs="Arial"/>
                <w:sz w:val="22"/>
                <w:szCs w:val="22"/>
              </w:rPr>
              <w:t xml:space="preserve"> manage the legionella risks when you:</w:t>
            </w:r>
          </w:p>
          <w:p w14:paraId="429ABB81" w14:textId="77777777" w:rsidR="001C5338" w:rsidRPr="00116263" w:rsidRDefault="001C5338" w:rsidP="001C5338">
            <w:pPr>
              <w:numPr>
                <w:ilvl w:val="0"/>
                <w:numId w:val="31"/>
              </w:numPr>
              <w:spacing w:line="324" w:lineRule="atLeast"/>
              <w:ind w:left="216"/>
              <w:textAlignment w:val="baseline"/>
              <w:rPr>
                <w:rFonts w:ascii="Arial" w:hAnsi="Arial" w:cs="Arial"/>
              </w:rPr>
            </w:pPr>
            <w:r w:rsidRPr="00116263">
              <w:rPr>
                <w:rFonts w:ascii="Arial" w:hAnsi="Arial" w:cs="Arial"/>
              </w:rPr>
              <w:t>reinstate a water system or start using it again</w:t>
            </w:r>
          </w:p>
          <w:p w14:paraId="451809B2" w14:textId="77777777" w:rsidR="001C5338" w:rsidRPr="00116263" w:rsidRDefault="001C5338" w:rsidP="001C5338">
            <w:pPr>
              <w:numPr>
                <w:ilvl w:val="0"/>
                <w:numId w:val="31"/>
              </w:numPr>
              <w:spacing w:line="324" w:lineRule="atLeast"/>
              <w:ind w:left="216"/>
              <w:textAlignment w:val="baseline"/>
              <w:rPr>
                <w:rFonts w:ascii="Arial" w:hAnsi="Arial" w:cs="Arial"/>
              </w:rPr>
            </w:pPr>
            <w:r w:rsidRPr="00116263">
              <w:rPr>
                <w:rFonts w:ascii="Arial" w:hAnsi="Arial" w:cs="Arial"/>
              </w:rPr>
              <w:t xml:space="preserve">restart some types of </w:t>
            </w:r>
            <w:hyperlink r:id="rId53" w:anchor="air-conditioning" w:history="1">
              <w:r w:rsidRPr="00116263">
                <w:rPr>
                  <w:rStyle w:val="Hyperlink"/>
                  <w:rFonts w:ascii="Arial" w:hAnsi="Arial" w:cs="Arial"/>
                  <w:color w:val="auto"/>
                  <w:bdr w:val="none" w:sz="0" w:space="0" w:color="auto" w:frame="1"/>
                </w:rPr>
                <w:t>air conditioning units</w:t>
              </w:r>
            </w:hyperlink>
          </w:p>
          <w:p w14:paraId="4289E2DC" w14:textId="77777777" w:rsidR="001C5338" w:rsidRPr="00116263" w:rsidRDefault="001C5338" w:rsidP="00C87BA4">
            <w:pPr>
              <w:pStyle w:val="ListParagraph"/>
              <w:ind w:left="0"/>
              <w:jc w:val="both"/>
              <w:rPr>
                <w:rFonts w:eastAsiaTheme="minorEastAsia" w:cstheme="minorHAnsi"/>
                <w:b/>
                <w:bCs/>
                <w:sz w:val="20"/>
                <w:szCs w:val="20"/>
                <w:u w:val="single"/>
              </w:rPr>
            </w:pPr>
          </w:p>
          <w:p w14:paraId="70FCBD7B" w14:textId="4A09B327" w:rsidR="001C5338" w:rsidRPr="00116263" w:rsidRDefault="001C5338" w:rsidP="00C87BA4">
            <w:pPr>
              <w:pStyle w:val="ListParagraph"/>
              <w:ind w:left="0"/>
              <w:jc w:val="both"/>
              <w:rPr>
                <w:rFonts w:eastAsiaTheme="minorEastAsia" w:cstheme="minorHAnsi"/>
                <w:b/>
                <w:bCs/>
                <w:sz w:val="20"/>
                <w:szCs w:val="20"/>
                <w:u w:val="single"/>
              </w:rPr>
            </w:pPr>
            <w:r w:rsidRPr="00116263">
              <w:rPr>
                <w:rFonts w:eastAsiaTheme="minorEastAsia" w:cstheme="minorHAnsi"/>
                <w:b/>
                <w:bCs/>
                <w:sz w:val="20"/>
                <w:szCs w:val="20"/>
                <w:u w:val="single"/>
              </w:rPr>
              <w:t>See guidance below:</w:t>
            </w:r>
          </w:p>
          <w:p w14:paraId="20E56295" w14:textId="3ED0F2BB" w:rsidR="001C5338" w:rsidRPr="001C5338" w:rsidRDefault="001C5338" w:rsidP="00C87BA4">
            <w:pPr>
              <w:pStyle w:val="ListParagraph"/>
              <w:ind w:left="0"/>
              <w:jc w:val="both"/>
              <w:rPr>
                <w:rFonts w:eastAsiaTheme="minorEastAsia" w:cstheme="minorHAnsi"/>
                <w:b/>
                <w:bCs/>
                <w:color w:val="FF0000"/>
                <w:sz w:val="20"/>
                <w:szCs w:val="20"/>
                <w:u w:val="single"/>
              </w:rPr>
            </w:pPr>
            <w:r w:rsidRPr="00116263">
              <w:rPr>
                <w:rFonts w:eastAsiaTheme="minorEastAsia" w:cstheme="minorHAnsi"/>
                <w:b/>
                <w:bCs/>
                <w:sz w:val="20"/>
                <w:szCs w:val="20"/>
                <w:u w:val="single"/>
              </w:rPr>
              <w:t>https://www.hse.gov.uk/coronavirus/legionella-risks-during-coronavirus-outbreak.htm</w:t>
            </w:r>
          </w:p>
        </w:tc>
        <w:tc>
          <w:tcPr>
            <w:tcW w:w="709" w:type="dxa"/>
          </w:tcPr>
          <w:p w14:paraId="1B03B610" w14:textId="4A91CDD8" w:rsidR="001C5338" w:rsidRPr="005D06C8" w:rsidRDefault="00EA28D7" w:rsidP="00D54C93">
            <w:pPr>
              <w:tabs>
                <w:tab w:val="left" w:pos="8970"/>
              </w:tabs>
              <w:rPr>
                <w:rFonts w:ascii="Arial" w:hAnsi="Arial" w:cs="Arial"/>
                <w:b/>
                <w:bCs/>
              </w:rPr>
            </w:pPr>
            <w:r>
              <w:rPr>
                <w:rFonts w:ascii="Arial" w:hAnsi="Arial" w:cs="Arial"/>
                <w:b/>
                <w:bCs/>
              </w:rPr>
              <w:t>1</w:t>
            </w:r>
          </w:p>
        </w:tc>
        <w:tc>
          <w:tcPr>
            <w:tcW w:w="708" w:type="dxa"/>
          </w:tcPr>
          <w:p w14:paraId="786C45AC" w14:textId="5E2BE15E" w:rsidR="001C5338" w:rsidRPr="005D06C8" w:rsidRDefault="00EA28D7" w:rsidP="00D54C93">
            <w:pPr>
              <w:tabs>
                <w:tab w:val="left" w:pos="8970"/>
              </w:tabs>
              <w:rPr>
                <w:rFonts w:ascii="Arial" w:hAnsi="Arial" w:cs="Arial"/>
                <w:b/>
                <w:bCs/>
              </w:rPr>
            </w:pPr>
            <w:r>
              <w:rPr>
                <w:rFonts w:ascii="Arial" w:hAnsi="Arial" w:cs="Arial"/>
                <w:b/>
                <w:bCs/>
              </w:rPr>
              <w:t>1</w:t>
            </w:r>
          </w:p>
        </w:tc>
        <w:tc>
          <w:tcPr>
            <w:tcW w:w="709" w:type="dxa"/>
            <w:gridSpan w:val="2"/>
          </w:tcPr>
          <w:p w14:paraId="6CB9CAB9" w14:textId="2E252849" w:rsidR="001C5338" w:rsidRPr="005D06C8" w:rsidRDefault="00EA28D7" w:rsidP="00D54C93">
            <w:pPr>
              <w:tabs>
                <w:tab w:val="left" w:pos="8970"/>
              </w:tabs>
              <w:rPr>
                <w:rFonts w:ascii="Arial" w:hAnsi="Arial" w:cs="Arial"/>
                <w:b/>
                <w:bCs/>
              </w:rPr>
            </w:pPr>
            <w:r>
              <w:rPr>
                <w:rFonts w:ascii="Arial" w:hAnsi="Arial" w:cs="Arial"/>
                <w:b/>
                <w:bCs/>
              </w:rPr>
              <w:t>1</w:t>
            </w:r>
          </w:p>
        </w:tc>
        <w:tc>
          <w:tcPr>
            <w:tcW w:w="5812" w:type="dxa"/>
            <w:gridSpan w:val="2"/>
          </w:tcPr>
          <w:p w14:paraId="2EA30322" w14:textId="77777777" w:rsidR="001C5338" w:rsidRPr="004C40AD" w:rsidRDefault="001C5338" w:rsidP="00D54C93">
            <w:pPr>
              <w:spacing w:before="300" w:after="300" w:line="375" w:lineRule="atLeast"/>
              <w:rPr>
                <w:rFonts w:ascii="Arial" w:eastAsia="Calibri" w:hAnsi="Arial" w:cs="Arial"/>
                <w:sz w:val="16"/>
                <w:szCs w:val="16"/>
              </w:rPr>
            </w:pPr>
          </w:p>
        </w:tc>
      </w:tr>
    </w:tbl>
    <w:p w14:paraId="16F74A1B" w14:textId="4BA58C3E" w:rsidR="00A4206A" w:rsidRDefault="00A4206A" w:rsidP="00555288">
      <w:pPr>
        <w:tabs>
          <w:tab w:val="left" w:pos="8970"/>
        </w:tabs>
        <w:rPr>
          <w:rFonts w:ascii="Arial" w:hAnsi="Arial" w:cs="Arial"/>
          <w:b/>
          <w:bCs/>
        </w:rPr>
      </w:pPr>
    </w:p>
    <w:p w14:paraId="4113AC49" w14:textId="0A7311CF" w:rsidR="002020BD" w:rsidRDefault="002020BD" w:rsidP="00555288">
      <w:pPr>
        <w:tabs>
          <w:tab w:val="left" w:pos="8970"/>
        </w:tabs>
        <w:rPr>
          <w:rFonts w:ascii="Arial" w:hAnsi="Arial" w:cs="Arial"/>
          <w:b/>
          <w:bCs/>
        </w:rPr>
      </w:pPr>
    </w:p>
    <w:tbl>
      <w:tblPr>
        <w:tblpPr w:leftFromText="180" w:rightFromText="180" w:vertAnchor="text" w:horzAnchor="margin" w:tblpXSpec="right"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8623"/>
      </w:tblGrid>
      <w:tr w:rsidR="002020BD" w:rsidRPr="002020BD" w14:paraId="7BB2F513" w14:textId="77777777" w:rsidTr="002020BD">
        <w:trPr>
          <w:trHeight w:val="489"/>
        </w:trPr>
        <w:tc>
          <w:tcPr>
            <w:tcW w:w="1490" w:type="dxa"/>
            <w:shd w:val="clear" w:color="auto" w:fill="E6E6E6"/>
          </w:tcPr>
          <w:p w14:paraId="6893EE64" w14:textId="77777777" w:rsidR="002020BD" w:rsidRPr="002020BD" w:rsidRDefault="002020BD" w:rsidP="002020BD">
            <w:pPr>
              <w:keepNext/>
              <w:spacing w:after="0" w:line="380" w:lineRule="exact"/>
              <w:outlineLvl w:val="0"/>
              <w:rPr>
                <w:rFonts w:ascii="Arial" w:eastAsia="Times New Roman" w:hAnsi="Arial" w:cs="Arial"/>
                <w:b/>
                <w:bCs/>
                <w:sz w:val="24"/>
                <w:szCs w:val="20"/>
              </w:rPr>
            </w:pPr>
            <w:r w:rsidRPr="002020BD">
              <w:rPr>
                <w:rFonts w:ascii="Arial" w:eastAsia="Times New Roman" w:hAnsi="Arial" w:cs="Arial"/>
                <w:b/>
                <w:bCs/>
                <w:sz w:val="24"/>
                <w:szCs w:val="20"/>
              </w:rPr>
              <w:lastRenderedPageBreak/>
              <w:t xml:space="preserve">  Risk Rating</w:t>
            </w:r>
          </w:p>
        </w:tc>
        <w:tc>
          <w:tcPr>
            <w:tcW w:w="8623" w:type="dxa"/>
            <w:shd w:val="clear" w:color="auto" w:fill="E6E6E6"/>
          </w:tcPr>
          <w:p w14:paraId="0E2D5217" w14:textId="77777777" w:rsidR="002020BD" w:rsidRPr="002020BD" w:rsidRDefault="002020BD" w:rsidP="002020BD">
            <w:pPr>
              <w:keepNext/>
              <w:spacing w:after="0" w:line="380" w:lineRule="exact"/>
              <w:outlineLvl w:val="0"/>
              <w:rPr>
                <w:rFonts w:ascii="Arial" w:eastAsia="Times New Roman" w:hAnsi="Arial" w:cs="Arial"/>
                <w:b/>
                <w:bCs/>
                <w:sz w:val="24"/>
                <w:szCs w:val="20"/>
              </w:rPr>
            </w:pPr>
            <w:r w:rsidRPr="002020BD">
              <w:rPr>
                <w:rFonts w:ascii="Arial" w:eastAsia="Times New Roman" w:hAnsi="Arial" w:cs="Arial"/>
                <w:b/>
                <w:bCs/>
                <w:sz w:val="24"/>
                <w:szCs w:val="20"/>
              </w:rPr>
              <w:t xml:space="preserve">                                         Action Required</w:t>
            </w:r>
          </w:p>
        </w:tc>
      </w:tr>
      <w:tr w:rsidR="002020BD" w:rsidRPr="002020BD" w14:paraId="4903B26C" w14:textId="77777777" w:rsidTr="002020BD">
        <w:trPr>
          <w:trHeight w:val="489"/>
        </w:trPr>
        <w:tc>
          <w:tcPr>
            <w:tcW w:w="1490" w:type="dxa"/>
            <w:shd w:val="clear" w:color="auto" w:fill="FF0000"/>
          </w:tcPr>
          <w:p w14:paraId="1B70C700" w14:textId="77777777" w:rsidR="002020BD" w:rsidRPr="002020BD" w:rsidRDefault="002020BD" w:rsidP="002020BD">
            <w:pPr>
              <w:spacing w:after="0" w:line="240" w:lineRule="auto"/>
              <w:rPr>
                <w:rFonts w:ascii="Arial" w:eastAsia="Times New Roman" w:hAnsi="Arial" w:cs="Arial"/>
                <w:b/>
                <w:bCs/>
                <w:sz w:val="24"/>
                <w:szCs w:val="20"/>
              </w:rPr>
            </w:pPr>
            <w:r w:rsidRPr="002020BD">
              <w:rPr>
                <w:rFonts w:ascii="Arial" w:eastAsia="Times New Roman" w:hAnsi="Arial" w:cs="Arial"/>
                <w:b/>
                <w:bCs/>
                <w:sz w:val="24"/>
                <w:szCs w:val="20"/>
              </w:rPr>
              <w:t xml:space="preserve">   </w:t>
            </w:r>
          </w:p>
          <w:p w14:paraId="508F1075" w14:textId="77777777" w:rsidR="002020BD" w:rsidRPr="002020BD" w:rsidRDefault="002020BD" w:rsidP="002020BD">
            <w:pPr>
              <w:spacing w:after="0" w:line="240" w:lineRule="auto"/>
              <w:rPr>
                <w:rFonts w:ascii="Arial" w:eastAsia="Times New Roman" w:hAnsi="Arial" w:cs="Arial"/>
                <w:b/>
                <w:bCs/>
                <w:sz w:val="24"/>
                <w:szCs w:val="20"/>
              </w:rPr>
            </w:pPr>
            <w:r w:rsidRPr="002020BD">
              <w:rPr>
                <w:rFonts w:ascii="Arial" w:eastAsia="Times New Roman" w:hAnsi="Arial" w:cs="Arial"/>
                <w:b/>
                <w:bCs/>
                <w:sz w:val="24"/>
                <w:szCs w:val="20"/>
              </w:rPr>
              <w:t xml:space="preserve">      17 - 25</w:t>
            </w:r>
          </w:p>
        </w:tc>
        <w:tc>
          <w:tcPr>
            <w:tcW w:w="8623" w:type="dxa"/>
            <w:shd w:val="clear" w:color="auto" w:fill="E6E6E6"/>
          </w:tcPr>
          <w:p w14:paraId="1B7740F5" w14:textId="77777777" w:rsidR="002020BD" w:rsidRPr="002020BD" w:rsidRDefault="002020BD" w:rsidP="002020BD">
            <w:pPr>
              <w:spacing w:after="0" w:line="240" w:lineRule="auto"/>
              <w:rPr>
                <w:rFonts w:ascii="Arial" w:eastAsia="Times New Roman" w:hAnsi="Arial" w:cs="Arial"/>
                <w:sz w:val="24"/>
                <w:szCs w:val="20"/>
              </w:rPr>
            </w:pPr>
            <w:r w:rsidRPr="002020BD">
              <w:rPr>
                <w:rFonts w:ascii="Arial" w:eastAsia="Times New Roman" w:hAnsi="Arial" w:cs="Arial"/>
                <w:b/>
                <w:bCs/>
                <w:sz w:val="24"/>
                <w:szCs w:val="20"/>
              </w:rPr>
              <w:t>Unacceptable</w:t>
            </w:r>
            <w:r w:rsidRPr="002020BD">
              <w:rPr>
                <w:rFonts w:ascii="Arial" w:eastAsia="Times New Roman" w:hAnsi="Arial" w:cs="Arial"/>
                <w:sz w:val="24"/>
                <w:szCs w:val="20"/>
              </w:rPr>
              <w:t xml:space="preserve"> – stop activity and make immediate improvements</w:t>
            </w:r>
          </w:p>
        </w:tc>
      </w:tr>
      <w:tr w:rsidR="002020BD" w:rsidRPr="002020BD" w14:paraId="0963273C" w14:textId="77777777" w:rsidTr="002020BD">
        <w:trPr>
          <w:trHeight w:val="489"/>
        </w:trPr>
        <w:tc>
          <w:tcPr>
            <w:tcW w:w="1490" w:type="dxa"/>
            <w:shd w:val="clear" w:color="auto" w:fill="FF9933"/>
          </w:tcPr>
          <w:p w14:paraId="2DE0B4A6" w14:textId="77777777" w:rsidR="002020BD" w:rsidRPr="002020BD" w:rsidRDefault="002020BD" w:rsidP="002020BD">
            <w:pPr>
              <w:spacing w:after="0" w:line="240" w:lineRule="auto"/>
              <w:rPr>
                <w:rFonts w:ascii="Arial" w:eastAsia="Times New Roman" w:hAnsi="Arial" w:cs="Arial"/>
                <w:b/>
                <w:bCs/>
                <w:sz w:val="24"/>
                <w:szCs w:val="20"/>
              </w:rPr>
            </w:pPr>
            <w:r w:rsidRPr="002020BD">
              <w:rPr>
                <w:rFonts w:ascii="Arial" w:eastAsia="Times New Roman" w:hAnsi="Arial" w:cs="Arial"/>
                <w:b/>
                <w:bCs/>
                <w:sz w:val="24"/>
                <w:szCs w:val="20"/>
              </w:rPr>
              <w:t xml:space="preserve">     </w:t>
            </w:r>
          </w:p>
          <w:p w14:paraId="207F0EDC" w14:textId="77777777" w:rsidR="002020BD" w:rsidRPr="002020BD" w:rsidRDefault="002020BD" w:rsidP="002020BD">
            <w:pPr>
              <w:spacing w:after="0" w:line="240" w:lineRule="auto"/>
              <w:rPr>
                <w:rFonts w:ascii="Arial" w:eastAsia="Times New Roman" w:hAnsi="Arial" w:cs="Arial"/>
                <w:b/>
                <w:bCs/>
                <w:sz w:val="24"/>
                <w:szCs w:val="20"/>
              </w:rPr>
            </w:pPr>
            <w:r w:rsidRPr="002020BD">
              <w:rPr>
                <w:rFonts w:ascii="Arial" w:eastAsia="Times New Roman" w:hAnsi="Arial" w:cs="Arial"/>
                <w:b/>
                <w:bCs/>
                <w:sz w:val="24"/>
                <w:szCs w:val="20"/>
              </w:rPr>
              <w:t xml:space="preserve">     10 – 16</w:t>
            </w:r>
          </w:p>
        </w:tc>
        <w:tc>
          <w:tcPr>
            <w:tcW w:w="8623" w:type="dxa"/>
            <w:shd w:val="clear" w:color="auto" w:fill="E6E6E6"/>
          </w:tcPr>
          <w:p w14:paraId="4569DD7F" w14:textId="77777777" w:rsidR="002020BD" w:rsidRPr="002020BD" w:rsidRDefault="002020BD" w:rsidP="002020BD">
            <w:pPr>
              <w:spacing w:after="0" w:line="240" w:lineRule="auto"/>
              <w:rPr>
                <w:rFonts w:ascii="Arial" w:eastAsia="Times New Roman" w:hAnsi="Arial" w:cs="Arial"/>
                <w:sz w:val="24"/>
                <w:szCs w:val="20"/>
              </w:rPr>
            </w:pPr>
            <w:r w:rsidRPr="002020BD">
              <w:rPr>
                <w:rFonts w:ascii="Arial" w:eastAsia="Times New Roman" w:hAnsi="Arial" w:cs="Arial"/>
                <w:b/>
                <w:bCs/>
                <w:sz w:val="24"/>
                <w:szCs w:val="20"/>
              </w:rPr>
              <w:t>Tolerable</w:t>
            </w:r>
            <w:r w:rsidRPr="002020BD">
              <w:rPr>
                <w:rFonts w:ascii="Arial" w:eastAsia="Times New Roman" w:hAnsi="Arial" w:cs="Arial"/>
                <w:sz w:val="24"/>
                <w:szCs w:val="20"/>
              </w:rPr>
              <w:t xml:space="preserve"> – but look to improve within specified timescale</w:t>
            </w:r>
          </w:p>
        </w:tc>
      </w:tr>
      <w:tr w:rsidR="002020BD" w:rsidRPr="002020BD" w14:paraId="316AEA5A" w14:textId="77777777" w:rsidTr="002020BD">
        <w:trPr>
          <w:trHeight w:val="527"/>
        </w:trPr>
        <w:tc>
          <w:tcPr>
            <w:tcW w:w="1490" w:type="dxa"/>
            <w:shd w:val="clear" w:color="auto" w:fill="FFFF66"/>
          </w:tcPr>
          <w:p w14:paraId="3BE4D0F6" w14:textId="77777777" w:rsidR="002020BD" w:rsidRPr="002020BD" w:rsidRDefault="002020BD" w:rsidP="002020BD">
            <w:pPr>
              <w:spacing w:after="0" w:line="240" w:lineRule="auto"/>
              <w:rPr>
                <w:rFonts w:ascii="Arial" w:eastAsia="Times New Roman" w:hAnsi="Arial" w:cs="Arial"/>
                <w:b/>
                <w:bCs/>
                <w:sz w:val="24"/>
                <w:szCs w:val="20"/>
              </w:rPr>
            </w:pPr>
            <w:r w:rsidRPr="002020BD">
              <w:rPr>
                <w:rFonts w:ascii="Arial" w:eastAsia="Times New Roman" w:hAnsi="Arial" w:cs="Arial"/>
                <w:b/>
                <w:bCs/>
                <w:sz w:val="24"/>
                <w:szCs w:val="20"/>
              </w:rPr>
              <w:t xml:space="preserve">       </w:t>
            </w:r>
          </w:p>
          <w:p w14:paraId="54312EA1" w14:textId="77777777" w:rsidR="002020BD" w:rsidRPr="002020BD" w:rsidRDefault="002020BD" w:rsidP="002020BD">
            <w:pPr>
              <w:spacing w:after="0" w:line="240" w:lineRule="auto"/>
              <w:rPr>
                <w:rFonts w:ascii="Arial" w:eastAsia="Times New Roman" w:hAnsi="Arial" w:cs="Arial"/>
                <w:b/>
                <w:bCs/>
                <w:sz w:val="24"/>
                <w:szCs w:val="20"/>
              </w:rPr>
            </w:pPr>
            <w:r w:rsidRPr="002020BD">
              <w:rPr>
                <w:rFonts w:ascii="Arial" w:eastAsia="Times New Roman" w:hAnsi="Arial" w:cs="Arial"/>
                <w:b/>
                <w:bCs/>
                <w:sz w:val="24"/>
                <w:szCs w:val="20"/>
              </w:rPr>
              <w:t xml:space="preserve">       </w:t>
            </w:r>
            <w:r w:rsidRPr="002020BD">
              <w:rPr>
                <w:rFonts w:ascii="Arial" w:eastAsia="Times New Roman" w:hAnsi="Arial" w:cs="Arial"/>
                <w:b/>
                <w:bCs/>
                <w:sz w:val="24"/>
                <w:szCs w:val="20"/>
                <w:shd w:val="clear" w:color="auto" w:fill="FFFF66"/>
              </w:rPr>
              <w:t>5 – 9</w:t>
            </w:r>
          </w:p>
        </w:tc>
        <w:tc>
          <w:tcPr>
            <w:tcW w:w="8623" w:type="dxa"/>
            <w:shd w:val="clear" w:color="auto" w:fill="E6E6E6"/>
          </w:tcPr>
          <w:p w14:paraId="7DD6B857" w14:textId="77777777" w:rsidR="002020BD" w:rsidRPr="002020BD" w:rsidRDefault="002020BD" w:rsidP="002020BD">
            <w:pPr>
              <w:spacing w:after="0" w:line="240" w:lineRule="auto"/>
              <w:rPr>
                <w:rFonts w:ascii="Arial" w:eastAsia="Times New Roman" w:hAnsi="Arial" w:cs="Arial"/>
                <w:sz w:val="24"/>
                <w:szCs w:val="20"/>
              </w:rPr>
            </w:pPr>
            <w:r w:rsidRPr="002020BD">
              <w:rPr>
                <w:rFonts w:ascii="Arial" w:eastAsia="Times New Roman" w:hAnsi="Arial" w:cs="Arial"/>
                <w:b/>
                <w:bCs/>
                <w:sz w:val="24"/>
                <w:szCs w:val="20"/>
              </w:rPr>
              <w:t>Adequate</w:t>
            </w:r>
            <w:r w:rsidRPr="002020BD">
              <w:rPr>
                <w:rFonts w:ascii="Arial" w:eastAsia="Times New Roman" w:hAnsi="Arial" w:cs="Arial"/>
                <w:sz w:val="24"/>
                <w:szCs w:val="20"/>
              </w:rPr>
              <w:t xml:space="preserve"> – but look to improve at review</w:t>
            </w:r>
          </w:p>
        </w:tc>
      </w:tr>
      <w:tr w:rsidR="002020BD" w:rsidRPr="002020BD" w14:paraId="79BD29F6" w14:textId="77777777" w:rsidTr="002020BD">
        <w:trPr>
          <w:trHeight w:val="110"/>
        </w:trPr>
        <w:tc>
          <w:tcPr>
            <w:tcW w:w="1490" w:type="dxa"/>
            <w:shd w:val="clear" w:color="auto" w:fill="66FF66"/>
          </w:tcPr>
          <w:p w14:paraId="6DAD4533" w14:textId="77777777" w:rsidR="002020BD" w:rsidRPr="002020BD" w:rsidRDefault="002020BD" w:rsidP="002020BD">
            <w:pPr>
              <w:spacing w:after="0" w:line="240" w:lineRule="auto"/>
              <w:rPr>
                <w:rFonts w:ascii="Arial" w:eastAsia="Times New Roman" w:hAnsi="Arial" w:cs="Arial"/>
                <w:b/>
                <w:bCs/>
                <w:sz w:val="24"/>
                <w:szCs w:val="20"/>
              </w:rPr>
            </w:pPr>
            <w:r w:rsidRPr="002020BD">
              <w:rPr>
                <w:rFonts w:ascii="Arial" w:eastAsia="Times New Roman" w:hAnsi="Arial" w:cs="Arial"/>
                <w:b/>
                <w:bCs/>
                <w:sz w:val="24"/>
                <w:szCs w:val="20"/>
              </w:rPr>
              <w:t xml:space="preserve">       </w:t>
            </w:r>
          </w:p>
          <w:p w14:paraId="2B44B2CF" w14:textId="77777777" w:rsidR="002020BD" w:rsidRPr="002020BD" w:rsidRDefault="002020BD" w:rsidP="002020BD">
            <w:pPr>
              <w:spacing w:after="0" w:line="240" w:lineRule="auto"/>
              <w:rPr>
                <w:rFonts w:ascii="Arial" w:eastAsia="Times New Roman" w:hAnsi="Arial" w:cs="Arial"/>
                <w:b/>
                <w:bCs/>
                <w:sz w:val="24"/>
                <w:szCs w:val="20"/>
              </w:rPr>
            </w:pPr>
            <w:r w:rsidRPr="002020BD">
              <w:rPr>
                <w:rFonts w:ascii="Arial" w:eastAsia="Times New Roman" w:hAnsi="Arial" w:cs="Arial"/>
                <w:b/>
                <w:bCs/>
                <w:sz w:val="24"/>
                <w:szCs w:val="20"/>
              </w:rPr>
              <w:t xml:space="preserve">       1 – 4  </w:t>
            </w:r>
          </w:p>
        </w:tc>
        <w:tc>
          <w:tcPr>
            <w:tcW w:w="8623" w:type="dxa"/>
            <w:shd w:val="clear" w:color="auto" w:fill="E6E6E6"/>
          </w:tcPr>
          <w:p w14:paraId="058C7DA7" w14:textId="77777777" w:rsidR="002020BD" w:rsidRPr="002020BD" w:rsidRDefault="002020BD" w:rsidP="002020BD">
            <w:pPr>
              <w:spacing w:after="0" w:line="240" w:lineRule="auto"/>
              <w:rPr>
                <w:rFonts w:ascii="Arial" w:eastAsia="Times New Roman" w:hAnsi="Arial" w:cs="Arial"/>
                <w:sz w:val="24"/>
                <w:szCs w:val="20"/>
              </w:rPr>
            </w:pPr>
            <w:r w:rsidRPr="002020BD">
              <w:rPr>
                <w:rFonts w:ascii="Arial" w:eastAsia="Times New Roman" w:hAnsi="Arial" w:cs="Arial"/>
                <w:b/>
                <w:bCs/>
                <w:sz w:val="24"/>
                <w:szCs w:val="20"/>
              </w:rPr>
              <w:t>Acceptable</w:t>
            </w:r>
            <w:r w:rsidRPr="002020BD">
              <w:rPr>
                <w:rFonts w:ascii="Arial" w:eastAsia="Times New Roman" w:hAnsi="Arial" w:cs="Arial"/>
                <w:sz w:val="24"/>
                <w:szCs w:val="20"/>
              </w:rPr>
              <w:t xml:space="preserve"> – no further action but ensure controls are maintained</w:t>
            </w:r>
          </w:p>
        </w:tc>
      </w:tr>
    </w:tbl>
    <w:p w14:paraId="5E6B524C" w14:textId="73A59AA5" w:rsidR="006449FE" w:rsidRDefault="002020BD" w:rsidP="00555288">
      <w:pPr>
        <w:tabs>
          <w:tab w:val="left" w:pos="8970"/>
        </w:tabs>
        <w:rPr>
          <w:rFonts w:ascii="Arial" w:hAnsi="Arial" w:cs="Arial"/>
          <w:b/>
          <w:bCs/>
        </w:rPr>
      </w:pPr>
      <w:r>
        <w:rPr>
          <w:rFonts w:ascii="Arial" w:hAnsi="Arial" w:cs="Arial"/>
          <w:b/>
          <w:bCs/>
          <w:noProof/>
          <w:lang w:eastAsia="en-GB"/>
        </w:rPr>
        <w:drawing>
          <wp:anchor distT="0" distB="0" distL="114300" distR="114300" simplePos="0" relativeHeight="251659265" behindDoc="0" locked="0" layoutInCell="1" allowOverlap="1" wp14:anchorId="6214A090" wp14:editId="20FC324A">
            <wp:simplePos x="0" y="0"/>
            <wp:positionH relativeFrom="column">
              <wp:posOffset>-300251</wp:posOffset>
            </wp:positionH>
            <wp:positionV relativeFrom="paragraph">
              <wp:posOffset>-143301</wp:posOffset>
            </wp:positionV>
            <wp:extent cx="2478043" cy="216828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r="44757"/>
                    <a:stretch>
                      <a:fillRect/>
                    </a:stretch>
                  </pic:blipFill>
                  <pic:spPr bwMode="auto">
                    <a:xfrm>
                      <a:off x="0" y="0"/>
                      <a:ext cx="2491243" cy="2179838"/>
                    </a:xfrm>
                    <a:prstGeom prst="rect">
                      <a:avLst/>
                    </a:prstGeom>
                    <a:noFill/>
                  </pic:spPr>
                </pic:pic>
              </a:graphicData>
            </a:graphic>
            <wp14:sizeRelH relativeFrom="page">
              <wp14:pctWidth>0</wp14:pctWidth>
            </wp14:sizeRelH>
            <wp14:sizeRelV relativeFrom="page">
              <wp14:pctHeight>0</wp14:pctHeight>
            </wp14:sizeRelV>
          </wp:anchor>
        </w:drawing>
      </w:r>
    </w:p>
    <w:p w14:paraId="17999A85" w14:textId="7AC9AEEA" w:rsidR="006449FE" w:rsidRDefault="006449FE" w:rsidP="00555288">
      <w:pPr>
        <w:tabs>
          <w:tab w:val="left" w:pos="8970"/>
        </w:tabs>
        <w:rPr>
          <w:rFonts w:ascii="Arial" w:hAnsi="Arial" w:cs="Arial"/>
          <w:b/>
          <w:bCs/>
        </w:rPr>
      </w:pPr>
    </w:p>
    <w:p w14:paraId="2648359B" w14:textId="3B3D32AE" w:rsidR="006449FE" w:rsidRDefault="006449FE" w:rsidP="00555288">
      <w:pPr>
        <w:tabs>
          <w:tab w:val="left" w:pos="8970"/>
        </w:tabs>
        <w:rPr>
          <w:rFonts w:ascii="Arial" w:hAnsi="Arial" w:cs="Arial"/>
          <w:b/>
          <w:bCs/>
        </w:rPr>
      </w:pPr>
    </w:p>
    <w:p w14:paraId="35CE1FF8" w14:textId="3FAD3001" w:rsidR="006449FE" w:rsidRDefault="006449FE" w:rsidP="00555288">
      <w:pPr>
        <w:tabs>
          <w:tab w:val="left" w:pos="8970"/>
        </w:tabs>
        <w:rPr>
          <w:rFonts w:ascii="Arial" w:hAnsi="Arial" w:cs="Arial"/>
          <w:b/>
          <w:bCs/>
        </w:rPr>
      </w:pPr>
    </w:p>
    <w:p w14:paraId="72177811" w14:textId="09661EFD" w:rsidR="006449FE" w:rsidRDefault="006449FE" w:rsidP="00555288">
      <w:pPr>
        <w:tabs>
          <w:tab w:val="left" w:pos="8970"/>
        </w:tabs>
        <w:rPr>
          <w:rFonts w:ascii="Arial" w:hAnsi="Arial" w:cs="Arial"/>
          <w:b/>
          <w:bCs/>
        </w:rPr>
      </w:pPr>
    </w:p>
    <w:p w14:paraId="2DBF784C" w14:textId="2576D1C7" w:rsidR="006449FE" w:rsidRDefault="006449FE" w:rsidP="00555288">
      <w:pPr>
        <w:tabs>
          <w:tab w:val="left" w:pos="8970"/>
        </w:tabs>
        <w:rPr>
          <w:rFonts w:ascii="Arial" w:hAnsi="Arial" w:cs="Arial"/>
          <w:b/>
          <w:bCs/>
        </w:rPr>
      </w:pPr>
    </w:p>
    <w:p w14:paraId="5A5A94C9" w14:textId="7B7ED902" w:rsidR="006449FE" w:rsidRDefault="006449FE" w:rsidP="00555288">
      <w:pPr>
        <w:tabs>
          <w:tab w:val="left" w:pos="8970"/>
        </w:tabs>
        <w:rPr>
          <w:rFonts w:ascii="Arial" w:hAnsi="Arial" w:cs="Arial"/>
          <w:b/>
          <w:bCs/>
        </w:rPr>
      </w:pPr>
    </w:p>
    <w:p w14:paraId="4C582560" w14:textId="6C83C700" w:rsidR="002020BD" w:rsidRDefault="001C0576" w:rsidP="00555288">
      <w:pPr>
        <w:tabs>
          <w:tab w:val="left" w:pos="8970"/>
        </w:tabs>
        <w:rPr>
          <w:rFonts w:ascii="Arial" w:hAnsi="Arial" w:cs="Arial"/>
          <w:b/>
          <w:bCs/>
        </w:rPr>
      </w:pPr>
      <w:r w:rsidRPr="002020BD">
        <w:rPr>
          <w:rFonts w:ascii="Arial" w:eastAsia="Times New Roman" w:hAnsi="Arial" w:cs="Arial"/>
          <w:b/>
          <w:bCs/>
          <w:noProof/>
          <w:color w:val="4F2170"/>
          <w:u w:val="single"/>
          <w:lang w:eastAsia="en-GB"/>
        </w:rPr>
        <mc:AlternateContent>
          <mc:Choice Requires="wps">
            <w:drawing>
              <wp:anchor distT="0" distB="0" distL="114300" distR="114300" simplePos="0" relativeHeight="251660289" behindDoc="0" locked="0" layoutInCell="1" allowOverlap="1" wp14:anchorId="4C608EAD" wp14:editId="075F986A">
                <wp:simplePos x="0" y="0"/>
                <wp:positionH relativeFrom="margin">
                  <wp:posOffset>2600325</wp:posOffset>
                </wp:positionH>
                <wp:positionV relativeFrom="paragraph">
                  <wp:posOffset>8889</wp:posOffset>
                </wp:positionV>
                <wp:extent cx="6831965" cy="1743075"/>
                <wp:effectExtent l="0" t="0" r="2603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965" cy="1743075"/>
                        </a:xfrm>
                        <a:prstGeom prst="rect">
                          <a:avLst/>
                        </a:prstGeom>
                        <a:solidFill>
                          <a:srgbClr val="FFFFFF"/>
                        </a:solidFill>
                        <a:ln w="9525">
                          <a:solidFill>
                            <a:srgbClr val="000000"/>
                          </a:solidFill>
                          <a:miter lim="800000"/>
                          <a:headEnd/>
                          <a:tailEnd/>
                        </a:ln>
                      </wps:spPr>
                      <wps:txbx>
                        <w:txbxContent>
                          <w:p w14:paraId="0C7012F3" w14:textId="77777777" w:rsidR="00D810D3" w:rsidRDefault="00D810D3" w:rsidP="002020BD">
                            <w:pPr>
                              <w:tabs>
                                <w:tab w:val="left" w:pos="360"/>
                              </w:tabs>
                              <w:rPr>
                                <w:rFonts w:ascii="Arial" w:hAnsi="Arial"/>
                              </w:rPr>
                            </w:pPr>
                            <w:r>
                              <w:rPr>
                                <w:rFonts w:ascii="Arial" w:hAnsi="Arial"/>
                              </w:rPr>
                              <w:t>(1)</w:t>
                            </w:r>
                            <w:r>
                              <w:rPr>
                                <w:rFonts w:ascii="Arial" w:hAnsi="Arial"/>
                              </w:rPr>
                              <w:tab/>
                              <w:t xml:space="preserve">List hazards </w:t>
                            </w:r>
                            <w:r>
                              <w:rPr>
                                <w:rFonts w:ascii="Arial" w:hAnsi="Arial"/>
                                <w:b/>
                                <w:i/>
                              </w:rPr>
                              <w:t>something with the potential to cause harm</w:t>
                            </w:r>
                            <w:r>
                              <w:rPr>
                                <w:rFonts w:ascii="Arial" w:hAnsi="Arial"/>
                              </w:rPr>
                              <w:t xml:space="preserve"> here</w:t>
                            </w:r>
                          </w:p>
                          <w:p w14:paraId="4293B923" w14:textId="77777777" w:rsidR="00D810D3" w:rsidRDefault="00D810D3" w:rsidP="002020BD">
                            <w:pPr>
                              <w:pStyle w:val="Footer"/>
                              <w:tabs>
                                <w:tab w:val="left" w:pos="360"/>
                              </w:tabs>
                              <w:rPr>
                                <w:rFonts w:ascii="Arial" w:hAnsi="Arial"/>
                              </w:rPr>
                            </w:pPr>
                            <w:r>
                              <w:rPr>
                                <w:rFonts w:ascii="Arial" w:hAnsi="Arial"/>
                              </w:rPr>
                              <w:t>(2)</w:t>
                            </w:r>
                            <w:r>
                              <w:rPr>
                                <w:rFonts w:ascii="Arial" w:hAnsi="Arial"/>
                              </w:rPr>
                              <w:tab/>
                              <w:t>List groups of people who are especially at risk from the significant hazards which you have identified</w:t>
                            </w:r>
                          </w:p>
                          <w:p w14:paraId="38324AC8" w14:textId="77777777" w:rsidR="00D810D3" w:rsidRPr="00E46D85" w:rsidRDefault="00D810D3" w:rsidP="002020BD">
                            <w:pPr>
                              <w:pStyle w:val="Footer"/>
                              <w:numPr>
                                <w:ilvl w:val="0"/>
                                <w:numId w:val="18"/>
                              </w:numPr>
                              <w:tabs>
                                <w:tab w:val="clear" w:pos="4513"/>
                                <w:tab w:val="clear" w:pos="9026"/>
                                <w:tab w:val="left" w:pos="360"/>
                                <w:tab w:val="center" w:pos="4153"/>
                                <w:tab w:val="right" w:pos="8306"/>
                              </w:tabs>
                              <w:rPr>
                                <w:rFonts w:ascii="Arial" w:hAnsi="Arial" w:cs="Arial"/>
                              </w:rPr>
                            </w:pPr>
                            <w:r>
                              <w:tab/>
                            </w:r>
                            <w:r w:rsidRPr="00E46D85">
                              <w:rPr>
                                <w:rFonts w:ascii="Arial" w:hAnsi="Arial" w:cs="Arial"/>
                              </w:rPr>
                              <w:t xml:space="preserve">List existing controls here or note where the information may be found. Then try to quantify the level of risk </w:t>
                            </w:r>
                            <w:r w:rsidRPr="00E46D85">
                              <w:rPr>
                                <w:rFonts w:ascii="Arial" w:hAnsi="Arial" w:cs="Arial"/>
                                <w:b/>
                                <w:i/>
                              </w:rPr>
                              <w:t>the likelihood of harm arising</w:t>
                            </w:r>
                            <w:r w:rsidRPr="00E46D85">
                              <w:rPr>
                                <w:rFonts w:ascii="Arial" w:hAnsi="Arial" w:cs="Arial"/>
                              </w:rPr>
                              <w:t xml:space="preserve"> that remains when the existing </w:t>
                            </w:r>
                            <w:r w:rsidRPr="00E46D85">
                              <w:rPr>
                                <w:rFonts w:ascii="Arial" w:hAnsi="Arial" w:cs="Arial"/>
                              </w:rPr>
                              <w:tab/>
                              <w:t>controls are in place based on the number of persons affected, how often they are exposed to the hazard and the severity of any consequence</w:t>
                            </w:r>
                            <w:r w:rsidRPr="00E46D85">
                              <w:rPr>
                                <w:rFonts w:ascii="Arial" w:hAnsi="Arial" w:cs="Arial"/>
                                <w:i/>
                              </w:rPr>
                              <w:t xml:space="preserve">. </w:t>
                            </w:r>
                            <w:r w:rsidRPr="00E46D85">
                              <w:rPr>
                                <w:rFonts w:ascii="Arial" w:hAnsi="Arial" w:cs="Arial"/>
                              </w:rPr>
                              <w:t>Use this column to list the controls that you might take and develop all or some of that list into a workable action plan.  Have regard for the level of risk, the cost of any action and the benefit you expect to gain.  Agree the action plan with your team leader and make a note of it overleaf.  If it is agreed that no further action is to be taken this too should be noted.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08EAD" id="Rectangle 3" o:spid="_x0000_s1026" style="position:absolute;margin-left:204.75pt;margin-top:.7pt;width:537.95pt;height:137.25pt;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VKgIAAE8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">
                <v:textbox>
                  <w:txbxContent>
                    <w:p w14:paraId="0C7012F3" w14:textId="77777777" w:rsidR="00D810D3" w:rsidRDefault="00D810D3" w:rsidP="002020BD">
                      <w:pPr>
                        <w:tabs>
                          <w:tab w:val="left" w:pos="360"/>
                        </w:tabs>
                        <w:rPr>
                          <w:rFonts w:ascii="Arial" w:hAnsi="Arial"/>
                        </w:rPr>
                      </w:pPr>
                      <w:r>
                        <w:rPr>
                          <w:rFonts w:ascii="Arial" w:hAnsi="Arial"/>
                        </w:rPr>
                        <w:t>(1)</w:t>
                      </w:r>
                      <w:r>
                        <w:rPr>
                          <w:rFonts w:ascii="Arial" w:hAnsi="Arial"/>
                        </w:rPr>
                        <w:tab/>
                        <w:t xml:space="preserve">List hazards </w:t>
                      </w:r>
                      <w:r>
                        <w:rPr>
                          <w:rFonts w:ascii="Arial" w:hAnsi="Arial"/>
                          <w:b/>
                          <w:i/>
                        </w:rPr>
                        <w:t>something with the potential to cause harm</w:t>
                      </w:r>
                      <w:r>
                        <w:rPr>
                          <w:rFonts w:ascii="Arial" w:hAnsi="Arial"/>
                        </w:rPr>
                        <w:t xml:space="preserve"> here</w:t>
                      </w:r>
                    </w:p>
                    <w:p w14:paraId="4293B923" w14:textId="77777777" w:rsidR="00D810D3" w:rsidRDefault="00D810D3" w:rsidP="002020BD">
                      <w:pPr>
                        <w:pStyle w:val="Footer"/>
                        <w:tabs>
                          <w:tab w:val="left" w:pos="360"/>
                        </w:tabs>
                        <w:rPr>
                          <w:rFonts w:ascii="Arial" w:hAnsi="Arial"/>
                        </w:rPr>
                      </w:pPr>
                      <w:r>
                        <w:rPr>
                          <w:rFonts w:ascii="Arial" w:hAnsi="Arial"/>
                        </w:rPr>
                        <w:t>(2)</w:t>
                      </w:r>
                      <w:r>
                        <w:rPr>
                          <w:rFonts w:ascii="Arial" w:hAnsi="Arial"/>
                        </w:rPr>
                        <w:tab/>
                        <w:t>List groups of people who are especially at risk from the significant hazards which you have identified</w:t>
                      </w:r>
                    </w:p>
                    <w:p w14:paraId="38324AC8" w14:textId="77777777" w:rsidR="00D810D3" w:rsidRPr="00E46D85" w:rsidRDefault="00D810D3" w:rsidP="002020BD">
                      <w:pPr>
                        <w:pStyle w:val="Footer"/>
                        <w:numPr>
                          <w:ilvl w:val="0"/>
                          <w:numId w:val="18"/>
                        </w:numPr>
                        <w:tabs>
                          <w:tab w:val="clear" w:pos="4513"/>
                          <w:tab w:val="clear" w:pos="9026"/>
                          <w:tab w:val="left" w:pos="360"/>
                          <w:tab w:val="center" w:pos="4153"/>
                          <w:tab w:val="right" w:pos="8306"/>
                        </w:tabs>
                        <w:rPr>
                          <w:rFonts w:ascii="Arial" w:hAnsi="Arial" w:cs="Arial"/>
                        </w:rPr>
                      </w:pPr>
                      <w:r>
                        <w:tab/>
                      </w:r>
                      <w:r w:rsidRPr="00E46D85">
                        <w:rPr>
                          <w:rFonts w:ascii="Arial" w:hAnsi="Arial" w:cs="Arial"/>
                        </w:rPr>
                        <w:t xml:space="preserve">List existing controls here or note where the information may be found. Then try to quantify the level of risk </w:t>
                      </w:r>
                      <w:r w:rsidRPr="00E46D85">
                        <w:rPr>
                          <w:rFonts w:ascii="Arial" w:hAnsi="Arial" w:cs="Arial"/>
                          <w:b/>
                          <w:i/>
                        </w:rPr>
                        <w:t>the likelihood of harm arising</w:t>
                      </w:r>
                      <w:r w:rsidRPr="00E46D85">
                        <w:rPr>
                          <w:rFonts w:ascii="Arial" w:hAnsi="Arial" w:cs="Arial"/>
                        </w:rPr>
                        <w:t xml:space="preserve"> that remains when the existing </w:t>
                      </w:r>
                      <w:r w:rsidRPr="00E46D85">
                        <w:rPr>
                          <w:rFonts w:ascii="Arial" w:hAnsi="Arial" w:cs="Arial"/>
                        </w:rPr>
                        <w:tab/>
                        <w:t>controls are in place based on the number of persons affected, how often they are exposed to the hazard and the severity of any consequence</w:t>
                      </w:r>
                      <w:r w:rsidRPr="00E46D85">
                        <w:rPr>
                          <w:rFonts w:ascii="Arial" w:hAnsi="Arial" w:cs="Arial"/>
                          <w:i/>
                        </w:rPr>
                        <w:t xml:space="preserve">. </w:t>
                      </w:r>
                      <w:r w:rsidRPr="00E46D85">
                        <w:rPr>
                          <w:rFonts w:ascii="Arial" w:hAnsi="Arial" w:cs="Arial"/>
                        </w:rPr>
                        <w:t>Use this column to list the controls that you might take and develop all or some of that list into a workable action plan.  Have regard for the level of risk, the cost of any action and the benefit you expect to gain.  Agree the action plan with your team leader and make a note of it overleaf.  If it is agreed that no further action is to be taken this too should be noted.</w:t>
                      </w:r>
                    </w:p>
                  </w:txbxContent>
                </v:textbox>
                <w10:wrap anchorx="margin"/>
              </v:rect>
            </w:pict>
          </mc:Fallback>
        </mc:AlternateContent>
      </w:r>
    </w:p>
    <w:p w14:paraId="1F4FCD96" w14:textId="538EA877" w:rsidR="002020BD" w:rsidRDefault="002020BD" w:rsidP="00555288">
      <w:pPr>
        <w:tabs>
          <w:tab w:val="left" w:pos="8970"/>
        </w:tabs>
        <w:rPr>
          <w:rFonts w:ascii="Arial" w:hAnsi="Arial" w:cs="Arial"/>
          <w:b/>
          <w:bCs/>
        </w:rPr>
      </w:pPr>
    </w:p>
    <w:p w14:paraId="22E1C72E" w14:textId="542ADF21" w:rsidR="002020BD" w:rsidRDefault="002020BD" w:rsidP="00555288">
      <w:pPr>
        <w:tabs>
          <w:tab w:val="left" w:pos="8970"/>
        </w:tabs>
        <w:rPr>
          <w:rFonts w:ascii="Arial" w:hAnsi="Arial" w:cs="Arial"/>
          <w:b/>
          <w:bCs/>
        </w:rPr>
      </w:pPr>
    </w:p>
    <w:p w14:paraId="5CD43213" w14:textId="4AF678C4" w:rsidR="002020BD" w:rsidRPr="002020BD" w:rsidRDefault="002020BD" w:rsidP="002020BD">
      <w:pPr>
        <w:spacing w:after="0" w:line="240" w:lineRule="auto"/>
        <w:rPr>
          <w:rFonts w:ascii="Arial" w:eastAsia="Times New Roman" w:hAnsi="Arial" w:cs="Arial"/>
          <w:vanish/>
          <w:color w:val="000000"/>
        </w:rPr>
      </w:pPr>
      <w:r w:rsidRPr="002020BD">
        <w:rPr>
          <w:rFonts w:ascii="Arial" w:eastAsia="Times New Roman" w:hAnsi="Arial" w:cs="Arial"/>
          <w:b/>
          <w:bCs/>
          <w:color w:val="4F2170"/>
          <w:u w:val="single"/>
        </w:rPr>
        <w:t>Likelihood</w:t>
      </w:r>
      <w:r w:rsidRPr="002020BD">
        <w:rPr>
          <w:rFonts w:ascii="Arial" w:eastAsia="Times New Roman" w:hAnsi="Arial" w:cs="Arial"/>
          <w:b/>
          <w:bCs/>
          <w:color w:val="4F2170"/>
        </w:rPr>
        <w:t xml:space="preserve">:               </w:t>
      </w:r>
      <w:r w:rsidRPr="002020BD">
        <w:rPr>
          <w:rFonts w:ascii="Arial" w:eastAsia="Times New Roman" w:hAnsi="Arial" w:cs="Arial"/>
          <w:b/>
          <w:bCs/>
          <w:color w:val="4F2170"/>
          <w:u w:val="single"/>
        </w:rPr>
        <w:t>Consequence</w:t>
      </w:r>
      <w:r w:rsidRPr="002020BD">
        <w:rPr>
          <w:rFonts w:ascii="Arial" w:eastAsia="Times New Roman" w:hAnsi="Arial" w:cs="Arial"/>
          <w:color w:val="4F2170"/>
          <w:u w:val="single"/>
        </w:rPr>
        <w:t>:</w:t>
      </w:r>
    </w:p>
    <w:p w14:paraId="5391F05F" w14:textId="1DE00E12" w:rsidR="002020BD" w:rsidRPr="002020BD" w:rsidRDefault="002020BD" w:rsidP="002020BD">
      <w:pPr>
        <w:spacing w:after="0" w:line="240" w:lineRule="auto"/>
        <w:rPr>
          <w:rFonts w:ascii="Arial" w:eastAsia="Times New Roman" w:hAnsi="Arial" w:cs="Arial"/>
          <w:color w:val="4F2170"/>
        </w:rPr>
      </w:pPr>
    </w:p>
    <w:p w14:paraId="20BF6047" w14:textId="77777777" w:rsidR="002020BD" w:rsidRPr="002020BD" w:rsidRDefault="002020BD" w:rsidP="002020BD">
      <w:pPr>
        <w:spacing w:after="0" w:line="240" w:lineRule="auto"/>
        <w:rPr>
          <w:rFonts w:ascii="Arial" w:eastAsia="Times New Roman" w:hAnsi="Arial" w:cs="Arial"/>
          <w:vanish/>
          <w:color w:val="000000"/>
        </w:rPr>
      </w:pPr>
    </w:p>
    <w:p w14:paraId="68DD4F9E" w14:textId="0034F496" w:rsidR="002020BD" w:rsidRPr="002020BD" w:rsidRDefault="002020BD" w:rsidP="002020BD">
      <w:pPr>
        <w:spacing w:after="0" w:line="240" w:lineRule="auto"/>
        <w:rPr>
          <w:rFonts w:ascii="Arial" w:eastAsia="Times New Roman" w:hAnsi="Arial" w:cs="Arial"/>
          <w:vanish/>
          <w:color w:val="000000"/>
        </w:rPr>
      </w:pPr>
      <w:r w:rsidRPr="002020BD">
        <w:rPr>
          <w:rFonts w:ascii="Arial" w:eastAsia="Times New Roman" w:hAnsi="Arial" w:cs="Arial"/>
          <w:color w:val="4F2170"/>
        </w:rPr>
        <w:t>5 – Very likely         5 – Catastrophic</w:t>
      </w:r>
    </w:p>
    <w:p w14:paraId="0D4459B6" w14:textId="77777777" w:rsidR="002020BD" w:rsidRPr="002020BD" w:rsidRDefault="002020BD" w:rsidP="002020BD">
      <w:pPr>
        <w:spacing w:after="0" w:line="240" w:lineRule="auto"/>
        <w:rPr>
          <w:rFonts w:ascii="Arial" w:eastAsia="Times New Roman" w:hAnsi="Arial" w:cs="Arial"/>
          <w:vanish/>
          <w:color w:val="000000"/>
        </w:rPr>
      </w:pPr>
    </w:p>
    <w:p w14:paraId="12325185" w14:textId="579A2D3D" w:rsidR="002020BD" w:rsidRPr="002020BD" w:rsidRDefault="002020BD" w:rsidP="002020BD">
      <w:pPr>
        <w:spacing w:after="0" w:line="240" w:lineRule="auto"/>
        <w:rPr>
          <w:rFonts w:ascii="Arial" w:eastAsia="Times New Roman" w:hAnsi="Arial" w:cs="Arial"/>
        </w:rPr>
      </w:pPr>
    </w:p>
    <w:p w14:paraId="2F6E09D9" w14:textId="77777777" w:rsidR="002020BD" w:rsidRPr="002020BD" w:rsidRDefault="002020BD" w:rsidP="002020BD">
      <w:pPr>
        <w:spacing w:after="0" w:line="240" w:lineRule="auto"/>
        <w:rPr>
          <w:rFonts w:ascii="Arial" w:eastAsia="Times New Roman" w:hAnsi="Arial" w:cs="Arial"/>
          <w:color w:val="4F2170"/>
        </w:rPr>
      </w:pPr>
      <w:r w:rsidRPr="002020BD">
        <w:rPr>
          <w:rFonts w:ascii="Arial" w:eastAsia="Times New Roman" w:hAnsi="Arial" w:cs="Arial"/>
          <w:color w:val="4F2170"/>
        </w:rPr>
        <w:t xml:space="preserve">4 – Likely                4 – Major </w:t>
      </w:r>
    </w:p>
    <w:p w14:paraId="2B7C9BF4" w14:textId="567C32E3" w:rsidR="002020BD" w:rsidRPr="002020BD" w:rsidRDefault="002020BD" w:rsidP="002020BD">
      <w:pPr>
        <w:spacing w:after="0" w:line="240" w:lineRule="auto"/>
        <w:rPr>
          <w:rFonts w:ascii="Arial" w:eastAsia="Times New Roman" w:hAnsi="Arial" w:cs="Arial"/>
          <w:vanish/>
          <w:color w:val="000000"/>
        </w:rPr>
      </w:pPr>
      <w:r w:rsidRPr="002020BD">
        <w:rPr>
          <w:rFonts w:ascii="Arial" w:eastAsia="Times New Roman" w:hAnsi="Arial" w:cs="Arial"/>
          <w:color w:val="4F2170"/>
        </w:rPr>
        <w:t>3 – Fairly likely        3 – Moderate</w:t>
      </w:r>
    </w:p>
    <w:p w14:paraId="6677BC7A" w14:textId="77777777" w:rsidR="002020BD" w:rsidRPr="002020BD" w:rsidRDefault="002020BD" w:rsidP="002020BD">
      <w:pPr>
        <w:spacing w:after="0" w:line="240" w:lineRule="auto"/>
        <w:rPr>
          <w:rFonts w:ascii="Arial" w:eastAsia="Times New Roman" w:hAnsi="Arial" w:cs="Arial"/>
          <w:vanish/>
          <w:color w:val="000000"/>
        </w:rPr>
      </w:pPr>
    </w:p>
    <w:p w14:paraId="1A86702F" w14:textId="78C32609" w:rsidR="002020BD" w:rsidRPr="002020BD" w:rsidRDefault="002020BD" w:rsidP="002020BD">
      <w:pPr>
        <w:spacing w:after="0" w:line="240" w:lineRule="auto"/>
        <w:rPr>
          <w:rFonts w:ascii="Arial" w:eastAsia="Times New Roman" w:hAnsi="Arial" w:cs="Arial"/>
        </w:rPr>
      </w:pPr>
    </w:p>
    <w:p w14:paraId="328A8913" w14:textId="77777777" w:rsidR="002020BD" w:rsidRPr="002020BD" w:rsidRDefault="002020BD" w:rsidP="002020BD">
      <w:pPr>
        <w:spacing w:after="0" w:line="240" w:lineRule="auto"/>
        <w:rPr>
          <w:rFonts w:ascii="Arial" w:eastAsia="Times New Roman" w:hAnsi="Arial" w:cs="Arial"/>
          <w:vanish/>
          <w:color w:val="000000"/>
        </w:rPr>
      </w:pPr>
      <w:r w:rsidRPr="002020BD">
        <w:rPr>
          <w:rFonts w:ascii="Arial" w:eastAsia="Times New Roman" w:hAnsi="Arial" w:cs="Arial"/>
          <w:color w:val="4F2170"/>
        </w:rPr>
        <w:t>2 – Unlikely             2 – Minor</w:t>
      </w:r>
    </w:p>
    <w:p w14:paraId="07B97B1E" w14:textId="77777777" w:rsidR="002020BD" w:rsidRPr="002020BD" w:rsidRDefault="002020BD" w:rsidP="002020BD">
      <w:pPr>
        <w:spacing w:after="0" w:line="240" w:lineRule="auto"/>
        <w:rPr>
          <w:rFonts w:ascii="Arial" w:eastAsia="Times New Roman" w:hAnsi="Arial" w:cs="Arial"/>
          <w:vanish/>
          <w:color w:val="000000"/>
        </w:rPr>
      </w:pPr>
    </w:p>
    <w:p w14:paraId="71B4DFDF" w14:textId="0F8D6619" w:rsidR="002020BD" w:rsidRPr="002020BD" w:rsidRDefault="002020BD" w:rsidP="002020BD">
      <w:pPr>
        <w:spacing w:after="0" w:line="240" w:lineRule="auto"/>
        <w:rPr>
          <w:rFonts w:ascii="Arial" w:eastAsia="Times New Roman" w:hAnsi="Arial" w:cs="Arial"/>
        </w:rPr>
      </w:pPr>
    </w:p>
    <w:p w14:paraId="396D8F82" w14:textId="494F1C4A" w:rsidR="002020BD" w:rsidRPr="002020BD" w:rsidRDefault="002020BD" w:rsidP="002020BD">
      <w:pPr>
        <w:spacing w:after="0" w:line="240" w:lineRule="auto"/>
        <w:rPr>
          <w:rFonts w:ascii="Arial" w:eastAsia="Times New Roman" w:hAnsi="Arial" w:cs="Arial"/>
          <w:b/>
          <w:bCs/>
          <w:vanish/>
          <w:color w:val="000000"/>
        </w:rPr>
      </w:pPr>
      <w:r w:rsidRPr="002020BD">
        <w:rPr>
          <w:rFonts w:ascii="Arial" w:eastAsia="Times New Roman" w:hAnsi="Arial" w:cs="Arial"/>
          <w:color w:val="4F2170"/>
        </w:rPr>
        <w:t>1 – Very unlikely     1 – Insignificant</w:t>
      </w:r>
    </w:p>
    <w:p w14:paraId="680406DB" w14:textId="77777777" w:rsidR="006449FE" w:rsidRDefault="006449FE" w:rsidP="00555288">
      <w:pPr>
        <w:tabs>
          <w:tab w:val="left" w:pos="8970"/>
        </w:tabs>
        <w:rPr>
          <w:rFonts w:ascii="Arial" w:hAnsi="Arial" w:cs="Arial"/>
          <w:b/>
          <w:bCs/>
        </w:rPr>
      </w:pPr>
    </w:p>
    <w:tbl>
      <w:tblPr>
        <w:tblW w:w="15310"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5954"/>
        <w:gridCol w:w="2693"/>
        <w:gridCol w:w="1701"/>
        <w:gridCol w:w="2126"/>
        <w:gridCol w:w="2269"/>
      </w:tblGrid>
      <w:tr w:rsidR="00CC50BB" w:rsidRPr="00B377FB" w14:paraId="56E9AEE4" w14:textId="77777777" w:rsidTr="006449FE">
        <w:trPr>
          <w:trHeight w:val="624"/>
        </w:trPr>
        <w:tc>
          <w:tcPr>
            <w:tcW w:w="15310" w:type="dxa"/>
            <w:gridSpan w:val="6"/>
            <w:tcBorders>
              <w:bottom w:val="single" w:sz="4" w:space="0" w:color="auto"/>
            </w:tcBorders>
          </w:tcPr>
          <w:p w14:paraId="5454DE86" w14:textId="6EE3885A" w:rsidR="006449FE" w:rsidRPr="00CC50BB" w:rsidRDefault="006449FE" w:rsidP="00CC50BB">
            <w:pPr>
              <w:spacing w:after="0" w:line="240" w:lineRule="auto"/>
              <w:rPr>
                <w:rFonts w:ascii="Arial" w:eastAsia="Times New Roman" w:hAnsi="Arial" w:cs="Arial"/>
                <w:b/>
                <w:sz w:val="32"/>
                <w:szCs w:val="32"/>
              </w:rPr>
            </w:pPr>
          </w:p>
        </w:tc>
      </w:tr>
      <w:tr w:rsidR="00CC50BB" w:rsidRPr="00B377FB" w14:paraId="33B755B4" w14:textId="77777777" w:rsidTr="006449FE">
        <w:trPr>
          <w:trHeight w:val="624"/>
        </w:trPr>
        <w:tc>
          <w:tcPr>
            <w:tcW w:w="567" w:type="dxa"/>
            <w:tcBorders>
              <w:bottom w:val="single" w:sz="4" w:space="0" w:color="auto"/>
            </w:tcBorders>
          </w:tcPr>
          <w:p w14:paraId="087EFBED" w14:textId="77777777" w:rsidR="00CC50BB" w:rsidRPr="00B377FB" w:rsidRDefault="00CC50BB" w:rsidP="006449FE">
            <w:pPr>
              <w:spacing w:after="0" w:line="240" w:lineRule="auto"/>
              <w:rPr>
                <w:rFonts w:ascii="Arial" w:eastAsia="Times New Roman" w:hAnsi="Arial" w:cs="Arial"/>
                <w:sz w:val="16"/>
                <w:szCs w:val="24"/>
              </w:rPr>
            </w:pPr>
          </w:p>
          <w:p w14:paraId="0A937ACF" w14:textId="77777777" w:rsidR="00CC50BB" w:rsidRPr="00B377FB" w:rsidRDefault="00CC50BB" w:rsidP="006449FE">
            <w:pPr>
              <w:spacing w:after="0" w:line="240" w:lineRule="auto"/>
              <w:rPr>
                <w:rFonts w:ascii="Arial" w:eastAsia="Times New Roman" w:hAnsi="Arial" w:cs="Arial"/>
                <w:sz w:val="16"/>
                <w:szCs w:val="24"/>
              </w:rPr>
            </w:pPr>
          </w:p>
        </w:tc>
        <w:tc>
          <w:tcPr>
            <w:tcW w:w="5954" w:type="dxa"/>
            <w:tcBorders>
              <w:bottom w:val="single" w:sz="4" w:space="0" w:color="auto"/>
            </w:tcBorders>
            <w:vAlign w:val="center"/>
          </w:tcPr>
          <w:p w14:paraId="56DB0428" w14:textId="77777777" w:rsidR="00CC50BB" w:rsidRPr="00B377FB" w:rsidRDefault="00CC50BB" w:rsidP="006449FE">
            <w:pPr>
              <w:spacing w:after="0" w:line="240" w:lineRule="auto"/>
              <w:jc w:val="center"/>
              <w:rPr>
                <w:rFonts w:ascii="Arial" w:eastAsia="Times New Roman" w:hAnsi="Arial" w:cs="Arial"/>
                <w:sz w:val="28"/>
                <w:szCs w:val="24"/>
              </w:rPr>
            </w:pPr>
            <w:r w:rsidRPr="00B377FB">
              <w:rPr>
                <w:rFonts w:ascii="Arial" w:eastAsia="Times New Roman" w:hAnsi="Arial" w:cs="Arial"/>
                <w:b/>
                <w:sz w:val="24"/>
                <w:szCs w:val="24"/>
              </w:rPr>
              <w:t>Additional Controls Required</w:t>
            </w:r>
          </w:p>
        </w:tc>
        <w:tc>
          <w:tcPr>
            <w:tcW w:w="2693" w:type="dxa"/>
            <w:tcBorders>
              <w:bottom w:val="single" w:sz="4" w:space="0" w:color="auto"/>
            </w:tcBorders>
            <w:vAlign w:val="center"/>
          </w:tcPr>
          <w:p w14:paraId="2B3B4BC6" w14:textId="77777777" w:rsidR="00CC50BB" w:rsidRPr="00B377FB" w:rsidRDefault="00CC50BB" w:rsidP="006449FE">
            <w:pPr>
              <w:spacing w:after="0" w:line="240" w:lineRule="auto"/>
              <w:jc w:val="center"/>
              <w:rPr>
                <w:rFonts w:ascii="Arial" w:eastAsia="Times New Roman" w:hAnsi="Arial" w:cs="Arial"/>
                <w:sz w:val="28"/>
                <w:szCs w:val="24"/>
              </w:rPr>
            </w:pPr>
            <w:r w:rsidRPr="00B377FB">
              <w:rPr>
                <w:rFonts w:ascii="Arial" w:eastAsia="Times New Roman" w:hAnsi="Arial" w:cs="Arial"/>
                <w:b/>
                <w:sz w:val="24"/>
                <w:szCs w:val="24"/>
              </w:rPr>
              <w:t>Action to be Taken</w:t>
            </w:r>
          </w:p>
        </w:tc>
        <w:tc>
          <w:tcPr>
            <w:tcW w:w="1701" w:type="dxa"/>
            <w:tcBorders>
              <w:bottom w:val="single" w:sz="4" w:space="0" w:color="auto"/>
            </w:tcBorders>
            <w:vAlign w:val="center"/>
          </w:tcPr>
          <w:p w14:paraId="1CD6AB38" w14:textId="77777777" w:rsidR="00CC50BB" w:rsidRPr="00B377FB" w:rsidRDefault="00CC50BB" w:rsidP="006449FE">
            <w:pPr>
              <w:spacing w:after="0" w:line="240" w:lineRule="auto"/>
              <w:jc w:val="center"/>
              <w:rPr>
                <w:rFonts w:ascii="Arial" w:eastAsia="Times New Roman" w:hAnsi="Arial" w:cs="Arial"/>
                <w:sz w:val="24"/>
                <w:szCs w:val="24"/>
              </w:rPr>
            </w:pPr>
            <w:r w:rsidRPr="00B377FB">
              <w:rPr>
                <w:rFonts w:ascii="Arial" w:eastAsia="Times New Roman" w:hAnsi="Arial" w:cs="Arial"/>
                <w:b/>
                <w:sz w:val="24"/>
                <w:szCs w:val="24"/>
              </w:rPr>
              <w:t>By Whom</w:t>
            </w:r>
          </w:p>
        </w:tc>
        <w:tc>
          <w:tcPr>
            <w:tcW w:w="2126" w:type="dxa"/>
            <w:tcBorders>
              <w:bottom w:val="single" w:sz="4" w:space="0" w:color="auto"/>
            </w:tcBorders>
          </w:tcPr>
          <w:p w14:paraId="72735756" w14:textId="77777777" w:rsidR="00CC50BB" w:rsidRPr="00B377FB" w:rsidRDefault="00CC50BB" w:rsidP="006449FE">
            <w:pPr>
              <w:spacing w:after="0" w:line="240" w:lineRule="auto"/>
              <w:jc w:val="center"/>
              <w:rPr>
                <w:rFonts w:ascii="Arial" w:eastAsia="Times New Roman" w:hAnsi="Arial" w:cs="Arial"/>
                <w:b/>
                <w:sz w:val="24"/>
                <w:szCs w:val="24"/>
              </w:rPr>
            </w:pPr>
            <w:r w:rsidRPr="00B377FB">
              <w:rPr>
                <w:rFonts w:ascii="Arial" w:eastAsia="Times New Roman" w:hAnsi="Arial" w:cs="Arial"/>
                <w:b/>
                <w:bCs/>
                <w:sz w:val="24"/>
                <w:szCs w:val="24"/>
                <w:lang w:val="en"/>
              </w:rPr>
              <w:t>Target Completion Date</w:t>
            </w:r>
          </w:p>
        </w:tc>
        <w:tc>
          <w:tcPr>
            <w:tcW w:w="2269" w:type="dxa"/>
            <w:tcBorders>
              <w:bottom w:val="single" w:sz="4" w:space="0" w:color="auto"/>
            </w:tcBorders>
          </w:tcPr>
          <w:p w14:paraId="4DEA6FD5" w14:textId="77777777" w:rsidR="00CC50BB" w:rsidRPr="00B377FB" w:rsidRDefault="00CC50BB" w:rsidP="006449FE">
            <w:pPr>
              <w:spacing w:after="0" w:line="240" w:lineRule="auto"/>
              <w:jc w:val="center"/>
              <w:rPr>
                <w:rFonts w:ascii="Arial" w:eastAsia="Times New Roman" w:hAnsi="Arial" w:cs="Arial"/>
                <w:b/>
                <w:sz w:val="24"/>
                <w:szCs w:val="24"/>
              </w:rPr>
            </w:pPr>
            <w:r w:rsidRPr="00B377FB">
              <w:rPr>
                <w:rFonts w:ascii="Arial" w:eastAsia="Times New Roman" w:hAnsi="Arial" w:cs="Arial"/>
                <w:b/>
                <w:sz w:val="24"/>
                <w:szCs w:val="24"/>
              </w:rPr>
              <w:t xml:space="preserve">Task Completed </w:t>
            </w:r>
          </w:p>
          <w:p w14:paraId="35D1264E" w14:textId="77777777" w:rsidR="00CC50BB" w:rsidRPr="00B377FB" w:rsidRDefault="00CC50BB" w:rsidP="006449FE">
            <w:pPr>
              <w:spacing w:after="0" w:line="240" w:lineRule="auto"/>
              <w:jc w:val="center"/>
              <w:rPr>
                <w:rFonts w:ascii="Arial" w:eastAsia="Times New Roman" w:hAnsi="Arial" w:cs="Arial"/>
                <w:sz w:val="24"/>
                <w:szCs w:val="24"/>
              </w:rPr>
            </w:pPr>
            <w:r w:rsidRPr="00B377FB">
              <w:rPr>
                <w:rFonts w:ascii="Arial" w:eastAsia="Times New Roman" w:hAnsi="Arial" w:cs="Arial"/>
                <w:b/>
                <w:sz w:val="24"/>
                <w:szCs w:val="24"/>
              </w:rPr>
              <w:t>(Signed &amp; Dated)</w:t>
            </w:r>
          </w:p>
        </w:tc>
      </w:tr>
      <w:tr w:rsidR="00CC50BB" w:rsidRPr="00B377FB" w14:paraId="12B5A2CC" w14:textId="77777777" w:rsidTr="006449FE">
        <w:trPr>
          <w:trHeight w:val="873"/>
        </w:trPr>
        <w:tc>
          <w:tcPr>
            <w:tcW w:w="567" w:type="dxa"/>
            <w:tcBorders>
              <w:top w:val="single" w:sz="4" w:space="0" w:color="auto"/>
              <w:left w:val="single" w:sz="4" w:space="0" w:color="auto"/>
              <w:bottom w:val="single" w:sz="4" w:space="0" w:color="auto"/>
            </w:tcBorders>
          </w:tcPr>
          <w:p w14:paraId="1B5FAC4A" w14:textId="77777777" w:rsidR="00CC50BB" w:rsidRPr="00976A32" w:rsidRDefault="00CC50BB" w:rsidP="006449FE">
            <w:pPr>
              <w:spacing w:after="0" w:line="240" w:lineRule="auto"/>
              <w:jc w:val="center"/>
              <w:rPr>
                <w:rFonts w:ascii="Segoe UI" w:eastAsia="Times New Roman" w:hAnsi="Segoe UI" w:cs="Segoe UI"/>
                <w:sz w:val="18"/>
                <w:szCs w:val="18"/>
              </w:rPr>
            </w:pPr>
          </w:p>
          <w:p w14:paraId="40615AD0" w14:textId="77777777" w:rsidR="00CC50BB" w:rsidRPr="00976A32" w:rsidRDefault="00CC50BB" w:rsidP="006449FE">
            <w:pPr>
              <w:spacing w:after="0" w:line="240" w:lineRule="auto"/>
              <w:jc w:val="center"/>
              <w:rPr>
                <w:rFonts w:ascii="Segoe UI" w:eastAsia="Times New Roman" w:hAnsi="Segoe UI" w:cs="Segoe UI"/>
                <w:sz w:val="18"/>
                <w:szCs w:val="18"/>
              </w:rPr>
            </w:pPr>
            <w:r w:rsidRPr="00976A32">
              <w:rPr>
                <w:rFonts w:ascii="Segoe UI" w:eastAsia="Times New Roman" w:hAnsi="Segoe UI" w:cs="Segoe UI"/>
                <w:sz w:val="18"/>
                <w:szCs w:val="18"/>
              </w:rPr>
              <w:t>1</w:t>
            </w:r>
          </w:p>
          <w:p w14:paraId="71E5C5C9" w14:textId="77777777" w:rsidR="00CC50BB" w:rsidRPr="00976A32" w:rsidRDefault="00CC50BB" w:rsidP="006449FE">
            <w:pPr>
              <w:spacing w:after="0" w:line="240" w:lineRule="auto"/>
              <w:jc w:val="center"/>
              <w:rPr>
                <w:rFonts w:ascii="Segoe UI" w:eastAsia="Times New Roman" w:hAnsi="Segoe UI" w:cs="Segoe UI"/>
                <w:sz w:val="18"/>
                <w:szCs w:val="18"/>
              </w:rPr>
            </w:pPr>
          </w:p>
        </w:tc>
        <w:tc>
          <w:tcPr>
            <w:tcW w:w="5954" w:type="dxa"/>
            <w:tcBorders>
              <w:top w:val="single" w:sz="4" w:space="0" w:color="auto"/>
              <w:bottom w:val="single" w:sz="4" w:space="0" w:color="auto"/>
            </w:tcBorders>
          </w:tcPr>
          <w:p w14:paraId="694102E6" w14:textId="4DEC4CBC" w:rsidR="00CC50BB" w:rsidRPr="00976A32" w:rsidRDefault="001C0576" w:rsidP="006449FE">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Behaviour policy amended which will be shared with parents and students.  This has a zero tolerance approach to spitting and other unsafe behaviour that exposes other members of the school community to risk</w:t>
            </w:r>
          </w:p>
        </w:tc>
        <w:tc>
          <w:tcPr>
            <w:tcW w:w="2693" w:type="dxa"/>
            <w:tcBorders>
              <w:top w:val="single" w:sz="4" w:space="0" w:color="auto"/>
              <w:bottom w:val="single" w:sz="4" w:space="0" w:color="auto"/>
            </w:tcBorders>
          </w:tcPr>
          <w:p w14:paraId="7E192F48" w14:textId="7330DEF3" w:rsidR="00CC50BB" w:rsidRPr="00976A32" w:rsidRDefault="001C0576" w:rsidP="006449FE">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Update and share policy</w:t>
            </w:r>
          </w:p>
        </w:tc>
        <w:tc>
          <w:tcPr>
            <w:tcW w:w="1701" w:type="dxa"/>
            <w:tcBorders>
              <w:top w:val="single" w:sz="4" w:space="0" w:color="auto"/>
              <w:bottom w:val="single" w:sz="4" w:space="0" w:color="auto"/>
            </w:tcBorders>
          </w:tcPr>
          <w:p w14:paraId="2737D56B" w14:textId="3C6E7BFE" w:rsidR="00CC50BB" w:rsidRPr="00976A32" w:rsidRDefault="001C0576" w:rsidP="006449FE">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NLF</w:t>
            </w:r>
          </w:p>
        </w:tc>
        <w:tc>
          <w:tcPr>
            <w:tcW w:w="2126" w:type="dxa"/>
            <w:tcBorders>
              <w:top w:val="single" w:sz="4" w:space="0" w:color="auto"/>
              <w:bottom w:val="single" w:sz="4" w:space="0" w:color="auto"/>
            </w:tcBorders>
          </w:tcPr>
          <w:p w14:paraId="240331E1" w14:textId="7A5409F6" w:rsidR="00CC50BB" w:rsidRPr="00976A32" w:rsidRDefault="001C0576" w:rsidP="006449FE">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Sept 20</w:t>
            </w:r>
          </w:p>
        </w:tc>
        <w:tc>
          <w:tcPr>
            <w:tcW w:w="2269" w:type="dxa"/>
            <w:tcBorders>
              <w:top w:val="single" w:sz="4" w:space="0" w:color="auto"/>
              <w:bottom w:val="single" w:sz="4" w:space="0" w:color="auto"/>
              <w:right w:val="single" w:sz="4" w:space="0" w:color="auto"/>
            </w:tcBorders>
          </w:tcPr>
          <w:p w14:paraId="299D4D92" w14:textId="77777777" w:rsidR="00CC50BB" w:rsidRPr="00976A32" w:rsidRDefault="00CC50BB" w:rsidP="006449FE">
            <w:pPr>
              <w:spacing w:after="0" w:line="240" w:lineRule="auto"/>
              <w:rPr>
                <w:rFonts w:ascii="Segoe UI" w:eastAsia="Times New Roman" w:hAnsi="Segoe UI" w:cs="Segoe UI"/>
                <w:sz w:val="18"/>
                <w:szCs w:val="18"/>
              </w:rPr>
            </w:pPr>
          </w:p>
        </w:tc>
      </w:tr>
      <w:tr w:rsidR="00CC50BB" w:rsidRPr="00B377FB" w14:paraId="004DA526" w14:textId="77777777" w:rsidTr="006449FE">
        <w:trPr>
          <w:trHeight w:val="1140"/>
        </w:trPr>
        <w:tc>
          <w:tcPr>
            <w:tcW w:w="567" w:type="dxa"/>
            <w:tcBorders>
              <w:top w:val="single" w:sz="4" w:space="0" w:color="auto"/>
              <w:left w:val="single" w:sz="4" w:space="0" w:color="auto"/>
              <w:bottom w:val="single" w:sz="4" w:space="0" w:color="auto"/>
            </w:tcBorders>
          </w:tcPr>
          <w:p w14:paraId="5D332DE5" w14:textId="77777777" w:rsidR="00CC50BB" w:rsidRPr="00976A32" w:rsidRDefault="00CC50BB" w:rsidP="006449FE">
            <w:pPr>
              <w:spacing w:after="0" w:line="240" w:lineRule="auto"/>
              <w:jc w:val="center"/>
              <w:rPr>
                <w:rFonts w:ascii="Segoe UI" w:eastAsia="Times New Roman" w:hAnsi="Segoe UI" w:cs="Segoe UI"/>
                <w:sz w:val="18"/>
                <w:szCs w:val="18"/>
              </w:rPr>
            </w:pPr>
          </w:p>
          <w:p w14:paraId="0F749677" w14:textId="2DEC94B7" w:rsidR="00CC50BB" w:rsidRPr="00976A32" w:rsidRDefault="001C0576" w:rsidP="006449FE">
            <w:pPr>
              <w:spacing w:after="0" w:line="240" w:lineRule="auto"/>
              <w:jc w:val="center"/>
              <w:rPr>
                <w:rFonts w:ascii="Segoe UI" w:eastAsia="Times New Roman" w:hAnsi="Segoe UI" w:cs="Segoe UI"/>
                <w:sz w:val="18"/>
                <w:szCs w:val="18"/>
              </w:rPr>
            </w:pPr>
            <w:r w:rsidRPr="00976A32">
              <w:rPr>
                <w:rFonts w:ascii="Segoe UI" w:eastAsia="Times New Roman" w:hAnsi="Segoe UI" w:cs="Segoe UI"/>
                <w:sz w:val="18"/>
                <w:szCs w:val="18"/>
              </w:rPr>
              <w:t>2</w:t>
            </w:r>
          </w:p>
        </w:tc>
        <w:tc>
          <w:tcPr>
            <w:tcW w:w="5954" w:type="dxa"/>
            <w:tcBorders>
              <w:top w:val="single" w:sz="4" w:space="0" w:color="auto"/>
              <w:bottom w:val="single" w:sz="4" w:space="0" w:color="auto"/>
            </w:tcBorders>
          </w:tcPr>
          <w:p w14:paraId="06BD18C5" w14:textId="77777777" w:rsidR="00CC50BB" w:rsidRPr="00976A32" w:rsidRDefault="00CC50BB" w:rsidP="006449FE">
            <w:pPr>
              <w:spacing w:after="0" w:line="240" w:lineRule="auto"/>
              <w:rPr>
                <w:rFonts w:ascii="Segoe UI" w:eastAsia="Times New Roman" w:hAnsi="Segoe UI" w:cs="Segoe UI"/>
                <w:sz w:val="18"/>
                <w:szCs w:val="18"/>
              </w:rPr>
            </w:pPr>
          </w:p>
          <w:p w14:paraId="1F6BE043" w14:textId="552668C2" w:rsidR="00CC50BB" w:rsidRPr="00976A32" w:rsidRDefault="001C0576" w:rsidP="006449FE">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Clear signage in place</w:t>
            </w:r>
          </w:p>
        </w:tc>
        <w:tc>
          <w:tcPr>
            <w:tcW w:w="2693" w:type="dxa"/>
            <w:tcBorders>
              <w:top w:val="single" w:sz="4" w:space="0" w:color="auto"/>
              <w:bottom w:val="single" w:sz="4" w:space="0" w:color="auto"/>
            </w:tcBorders>
          </w:tcPr>
          <w:p w14:paraId="088721A4" w14:textId="3E44AF04" w:rsidR="00CC50BB" w:rsidRPr="00976A32" w:rsidRDefault="001C0576"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Signage updated</w:t>
            </w:r>
          </w:p>
        </w:tc>
        <w:tc>
          <w:tcPr>
            <w:tcW w:w="1701" w:type="dxa"/>
            <w:tcBorders>
              <w:top w:val="single" w:sz="4" w:space="0" w:color="auto"/>
              <w:bottom w:val="single" w:sz="4" w:space="0" w:color="auto"/>
            </w:tcBorders>
          </w:tcPr>
          <w:p w14:paraId="43224601" w14:textId="05A94487" w:rsidR="00CC50BB" w:rsidRPr="00976A32" w:rsidRDefault="001C0576" w:rsidP="006449FE">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Mr Wilkins</w:t>
            </w:r>
          </w:p>
        </w:tc>
        <w:tc>
          <w:tcPr>
            <w:tcW w:w="2126" w:type="dxa"/>
            <w:tcBorders>
              <w:top w:val="single" w:sz="4" w:space="0" w:color="auto"/>
              <w:bottom w:val="single" w:sz="4" w:space="0" w:color="auto"/>
            </w:tcBorders>
          </w:tcPr>
          <w:p w14:paraId="14E45B66" w14:textId="570F22E4" w:rsidR="00CC50BB" w:rsidRPr="00976A32" w:rsidRDefault="001C0576" w:rsidP="006449FE">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Sept 20</w:t>
            </w:r>
          </w:p>
        </w:tc>
        <w:tc>
          <w:tcPr>
            <w:tcW w:w="2269" w:type="dxa"/>
            <w:tcBorders>
              <w:top w:val="single" w:sz="4" w:space="0" w:color="auto"/>
              <w:bottom w:val="single" w:sz="4" w:space="0" w:color="auto"/>
              <w:right w:val="single" w:sz="4" w:space="0" w:color="auto"/>
            </w:tcBorders>
          </w:tcPr>
          <w:p w14:paraId="17931307" w14:textId="26BD3300" w:rsidR="00CC50BB" w:rsidRPr="00976A32" w:rsidRDefault="001C0576" w:rsidP="006449FE">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Completed</w:t>
            </w:r>
          </w:p>
        </w:tc>
      </w:tr>
      <w:tr w:rsidR="001C0576" w:rsidRPr="00B377FB" w14:paraId="6974572E" w14:textId="77777777" w:rsidTr="006449FE">
        <w:trPr>
          <w:trHeight w:val="958"/>
        </w:trPr>
        <w:tc>
          <w:tcPr>
            <w:tcW w:w="567" w:type="dxa"/>
            <w:tcBorders>
              <w:top w:val="single" w:sz="4" w:space="0" w:color="auto"/>
              <w:left w:val="single" w:sz="4" w:space="0" w:color="auto"/>
              <w:bottom w:val="single" w:sz="4" w:space="0" w:color="auto"/>
            </w:tcBorders>
          </w:tcPr>
          <w:p w14:paraId="3DC55FB9" w14:textId="77777777" w:rsidR="001C0576" w:rsidRPr="00976A32" w:rsidRDefault="001C0576" w:rsidP="001C0576">
            <w:pPr>
              <w:spacing w:after="0" w:line="240" w:lineRule="auto"/>
              <w:jc w:val="center"/>
              <w:rPr>
                <w:rFonts w:ascii="Segoe UI" w:eastAsia="Times New Roman" w:hAnsi="Segoe UI" w:cs="Segoe UI"/>
                <w:sz w:val="18"/>
                <w:szCs w:val="18"/>
              </w:rPr>
            </w:pPr>
          </w:p>
          <w:p w14:paraId="57F60989" w14:textId="0B7225F1" w:rsidR="001C0576" w:rsidRPr="00976A32" w:rsidRDefault="001C0576" w:rsidP="001C0576">
            <w:pPr>
              <w:spacing w:after="0" w:line="240" w:lineRule="auto"/>
              <w:jc w:val="center"/>
              <w:rPr>
                <w:rFonts w:ascii="Segoe UI" w:eastAsia="Times New Roman" w:hAnsi="Segoe UI" w:cs="Segoe UI"/>
                <w:sz w:val="18"/>
                <w:szCs w:val="18"/>
              </w:rPr>
            </w:pPr>
            <w:r w:rsidRPr="00976A32">
              <w:rPr>
                <w:rFonts w:ascii="Segoe UI" w:eastAsia="Times New Roman" w:hAnsi="Segoe UI" w:cs="Segoe UI"/>
                <w:sz w:val="18"/>
                <w:szCs w:val="18"/>
              </w:rPr>
              <w:t>3</w:t>
            </w:r>
          </w:p>
        </w:tc>
        <w:tc>
          <w:tcPr>
            <w:tcW w:w="5954" w:type="dxa"/>
            <w:tcBorders>
              <w:top w:val="single" w:sz="4" w:space="0" w:color="auto"/>
              <w:bottom w:val="single" w:sz="4" w:space="0" w:color="auto"/>
            </w:tcBorders>
          </w:tcPr>
          <w:p w14:paraId="14D8A005" w14:textId="77777777" w:rsidR="001C0576" w:rsidRPr="00976A32" w:rsidRDefault="001C0576" w:rsidP="001C0576">
            <w:pPr>
              <w:spacing w:after="0" w:line="240" w:lineRule="auto"/>
              <w:rPr>
                <w:rFonts w:ascii="Segoe UI" w:eastAsia="Times New Roman" w:hAnsi="Segoe UI" w:cs="Segoe UI"/>
                <w:sz w:val="18"/>
                <w:szCs w:val="18"/>
              </w:rPr>
            </w:pPr>
          </w:p>
          <w:p w14:paraId="557F8BB9" w14:textId="739B6F81" w:rsidR="001C0576" w:rsidRPr="00976A32" w:rsidRDefault="001C0576"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Foot pedal bins installed</w:t>
            </w:r>
          </w:p>
          <w:p w14:paraId="192022FC" w14:textId="77777777" w:rsidR="001C0576" w:rsidRPr="00976A32" w:rsidRDefault="001C0576" w:rsidP="001C0576">
            <w:pPr>
              <w:spacing w:after="0" w:line="240" w:lineRule="auto"/>
              <w:rPr>
                <w:rFonts w:ascii="Segoe UI" w:eastAsia="Times New Roman" w:hAnsi="Segoe UI" w:cs="Segoe UI"/>
                <w:sz w:val="18"/>
                <w:szCs w:val="18"/>
              </w:rPr>
            </w:pPr>
          </w:p>
        </w:tc>
        <w:tc>
          <w:tcPr>
            <w:tcW w:w="2693" w:type="dxa"/>
            <w:tcBorders>
              <w:top w:val="single" w:sz="4" w:space="0" w:color="auto"/>
              <w:bottom w:val="single" w:sz="4" w:space="0" w:color="auto"/>
            </w:tcBorders>
          </w:tcPr>
          <w:p w14:paraId="00EACACF" w14:textId="0BB10C1A" w:rsidR="001C0576" w:rsidRPr="00976A32" w:rsidRDefault="001C0576"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Signage updated</w:t>
            </w:r>
          </w:p>
        </w:tc>
        <w:tc>
          <w:tcPr>
            <w:tcW w:w="1701" w:type="dxa"/>
            <w:tcBorders>
              <w:top w:val="single" w:sz="4" w:space="0" w:color="auto"/>
              <w:bottom w:val="single" w:sz="4" w:space="0" w:color="auto"/>
            </w:tcBorders>
          </w:tcPr>
          <w:p w14:paraId="4A730F96" w14:textId="2229F0BA" w:rsidR="001C0576" w:rsidRPr="00976A32" w:rsidRDefault="001C0576"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Mr Wilkins</w:t>
            </w:r>
          </w:p>
        </w:tc>
        <w:tc>
          <w:tcPr>
            <w:tcW w:w="2126" w:type="dxa"/>
            <w:tcBorders>
              <w:top w:val="single" w:sz="4" w:space="0" w:color="auto"/>
              <w:bottom w:val="single" w:sz="4" w:space="0" w:color="auto"/>
            </w:tcBorders>
          </w:tcPr>
          <w:p w14:paraId="3B29C3A9" w14:textId="15A89EB3" w:rsidR="001C0576" w:rsidRPr="00976A32" w:rsidRDefault="001C0576"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Sept 20 </w:t>
            </w:r>
          </w:p>
        </w:tc>
        <w:tc>
          <w:tcPr>
            <w:tcW w:w="2269" w:type="dxa"/>
            <w:tcBorders>
              <w:top w:val="single" w:sz="4" w:space="0" w:color="auto"/>
              <w:bottom w:val="single" w:sz="4" w:space="0" w:color="auto"/>
              <w:right w:val="single" w:sz="4" w:space="0" w:color="auto"/>
            </w:tcBorders>
          </w:tcPr>
          <w:p w14:paraId="4C440B5A" w14:textId="1525D1CF" w:rsidR="001C0576" w:rsidRPr="00976A32" w:rsidRDefault="001C0576"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Completed</w:t>
            </w:r>
          </w:p>
        </w:tc>
      </w:tr>
      <w:tr w:rsidR="001C0576" w:rsidRPr="00B377FB" w14:paraId="5FDCD460" w14:textId="77777777" w:rsidTr="006449FE">
        <w:trPr>
          <w:trHeight w:val="985"/>
        </w:trPr>
        <w:tc>
          <w:tcPr>
            <w:tcW w:w="567" w:type="dxa"/>
            <w:tcBorders>
              <w:top w:val="single" w:sz="4" w:space="0" w:color="auto"/>
              <w:left w:val="single" w:sz="4" w:space="0" w:color="auto"/>
              <w:bottom w:val="single" w:sz="4" w:space="0" w:color="auto"/>
            </w:tcBorders>
          </w:tcPr>
          <w:p w14:paraId="2F417799" w14:textId="3266E0A8" w:rsidR="001C0576" w:rsidRPr="00976A32" w:rsidRDefault="001C0576" w:rsidP="001C0576">
            <w:pPr>
              <w:spacing w:after="0" w:line="240" w:lineRule="auto"/>
              <w:jc w:val="center"/>
              <w:rPr>
                <w:rFonts w:ascii="Segoe UI" w:eastAsia="Times New Roman" w:hAnsi="Segoe UI" w:cs="Segoe UI"/>
                <w:sz w:val="18"/>
                <w:szCs w:val="18"/>
              </w:rPr>
            </w:pPr>
            <w:r w:rsidRPr="00976A32">
              <w:rPr>
                <w:rFonts w:ascii="Segoe UI" w:eastAsia="Times New Roman" w:hAnsi="Segoe UI" w:cs="Segoe UI"/>
                <w:sz w:val="18"/>
                <w:szCs w:val="18"/>
              </w:rPr>
              <w:t xml:space="preserve">4 </w:t>
            </w:r>
          </w:p>
        </w:tc>
        <w:tc>
          <w:tcPr>
            <w:tcW w:w="5954" w:type="dxa"/>
            <w:tcBorders>
              <w:top w:val="single" w:sz="4" w:space="0" w:color="auto"/>
              <w:bottom w:val="single" w:sz="4" w:space="0" w:color="auto"/>
            </w:tcBorders>
          </w:tcPr>
          <w:p w14:paraId="11CD4099" w14:textId="31594A47" w:rsidR="001C0576" w:rsidRPr="00976A32" w:rsidRDefault="001C0576"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New sensor taps fitted to all KS2 sinks</w:t>
            </w:r>
          </w:p>
        </w:tc>
        <w:tc>
          <w:tcPr>
            <w:tcW w:w="2693" w:type="dxa"/>
            <w:tcBorders>
              <w:top w:val="single" w:sz="4" w:space="0" w:color="auto"/>
              <w:bottom w:val="single" w:sz="4" w:space="0" w:color="auto"/>
            </w:tcBorders>
          </w:tcPr>
          <w:p w14:paraId="0A33E9AE" w14:textId="47049D25" w:rsidR="001C0576" w:rsidRPr="00976A32" w:rsidRDefault="00D810D3"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LA contractor</w:t>
            </w:r>
          </w:p>
        </w:tc>
        <w:tc>
          <w:tcPr>
            <w:tcW w:w="1701" w:type="dxa"/>
            <w:tcBorders>
              <w:top w:val="single" w:sz="4" w:space="0" w:color="auto"/>
              <w:bottom w:val="single" w:sz="4" w:space="0" w:color="auto"/>
            </w:tcBorders>
          </w:tcPr>
          <w:p w14:paraId="04985F41" w14:textId="1105075B" w:rsidR="001C0576" w:rsidRPr="00976A32" w:rsidRDefault="001C0576"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Mr Wilkins</w:t>
            </w:r>
          </w:p>
        </w:tc>
        <w:tc>
          <w:tcPr>
            <w:tcW w:w="2126" w:type="dxa"/>
            <w:tcBorders>
              <w:top w:val="single" w:sz="4" w:space="0" w:color="auto"/>
              <w:bottom w:val="single" w:sz="4" w:space="0" w:color="auto"/>
            </w:tcBorders>
          </w:tcPr>
          <w:p w14:paraId="648AE613" w14:textId="6135455B" w:rsidR="001C0576" w:rsidRPr="00976A32" w:rsidRDefault="001C0576"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Sept 20 </w:t>
            </w:r>
          </w:p>
        </w:tc>
        <w:tc>
          <w:tcPr>
            <w:tcW w:w="2269" w:type="dxa"/>
            <w:tcBorders>
              <w:top w:val="single" w:sz="4" w:space="0" w:color="auto"/>
              <w:bottom w:val="single" w:sz="4" w:space="0" w:color="auto"/>
              <w:right w:val="single" w:sz="4" w:space="0" w:color="auto"/>
            </w:tcBorders>
          </w:tcPr>
          <w:p w14:paraId="3FA96036" w14:textId="1C4DE8AE" w:rsidR="001C0576" w:rsidRPr="00976A32" w:rsidRDefault="001C0576"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Completed</w:t>
            </w:r>
          </w:p>
        </w:tc>
      </w:tr>
      <w:tr w:rsidR="001C0576" w:rsidRPr="00B377FB" w14:paraId="45E01F35" w14:textId="77777777" w:rsidTr="001C0576">
        <w:trPr>
          <w:trHeight w:val="578"/>
        </w:trPr>
        <w:tc>
          <w:tcPr>
            <w:tcW w:w="567" w:type="dxa"/>
            <w:tcBorders>
              <w:top w:val="single" w:sz="4" w:space="0" w:color="auto"/>
              <w:left w:val="single" w:sz="4" w:space="0" w:color="auto"/>
              <w:bottom w:val="single" w:sz="4" w:space="0" w:color="auto"/>
            </w:tcBorders>
          </w:tcPr>
          <w:p w14:paraId="35CC6222" w14:textId="115DAFB1" w:rsidR="001C0576" w:rsidRPr="00976A32" w:rsidRDefault="001C0576"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5</w:t>
            </w:r>
          </w:p>
        </w:tc>
        <w:tc>
          <w:tcPr>
            <w:tcW w:w="5954" w:type="dxa"/>
            <w:tcBorders>
              <w:top w:val="single" w:sz="4" w:space="0" w:color="auto"/>
              <w:bottom w:val="single" w:sz="4" w:space="0" w:color="auto"/>
            </w:tcBorders>
          </w:tcPr>
          <w:p w14:paraId="7CDD8478" w14:textId="429EB6DF" w:rsidR="001C0576" w:rsidRPr="00976A32" w:rsidRDefault="001C0576"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Hand sanitisers installed in each class</w:t>
            </w:r>
          </w:p>
        </w:tc>
        <w:tc>
          <w:tcPr>
            <w:tcW w:w="2693" w:type="dxa"/>
            <w:tcBorders>
              <w:top w:val="single" w:sz="4" w:space="0" w:color="auto"/>
              <w:bottom w:val="single" w:sz="4" w:space="0" w:color="auto"/>
            </w:tcBorders>
          </w:tcPr>
          <w:p w14:paraId="592FF2CB" w14:textId="45B12487" w:rsidR="001C0576" w:rsidRPr="00976A32" w:rsidRDefault="00D810D3"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Caretaker </w:t>
            </w:r>
          </w:p>
        </w:tc>
        <w:tc>
          <w:tcPr>
            <w:tcW w:w="1701" w:type="dxa"/>
            <w:tcBorders>
              <w:top w:val="single" w:sz="4" w:space="0" w:color="auto"/>
              <w:bottom w:val="single" w:sz="4" w:space="0" w:color="auto"/>
            </w:tcBorders>
          </w:tcPr>
          <w:p w14:paraId="1F8231AF" w14:textId="36692D4F" w:rsidR="001C0576" w:rsidRPr="00976A32" w:rsidRDefault="001C0576"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Mr Wilkins</w:t>
            </w:r>
          </w:p>
        </w:tc>
        <w:tc>
          <w:tcPr>
            <w:tcW w:w="2126" w:type="dxa"/>
            <w:tcBorders>
              <w:top w:val="single" w:sz="4" w:space="0" w:color="auto"/>
              <w:bottom w:val="single" w:sz="4" w:space="0" w:color="auto"/>
            </w:tcBorders>
          </w:tcPr>
          <w:p w14:paraId="60B8DB8B" w14:textId="56E16894" w:rsidR="001C0576" w:rsidRPr="00976A32" w:rsidRDefault="001C0576"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Sept 20</w:t>
            </w:r>
          </w:p>
        </w:tc>
        <w:tc>
          <w:tcPr>
            <w:tcW w:w="2269" w:type="dxa"/>
            <w:tcBorders>
              <w:top w:val="single" w:sz="4" w:space="0" w:color="auto"/>
              <w:bottom w:val="single" w:sz="4" w:space="0" w:color="auto"/>
              <w:right w:val="single" w:sz="4" w:space="0" w:color="auto"/>
            </w:tcBorders>
          </w:tcPr>
          <w:p w14:paraId="2ECB3C96" w14:textId="57918D3F" w:rsidR="001C0576" w:rsidRPr="00976A32" w:rsidRDefault="001C0576" w:rsidP="001C0576">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Completed </w:t>
            </w:r>
          </w:p>
        </w:tc>
      </w:tr>
      <w:tr w:rsidR="00D810D3" w:rsidRPr="00B377FB" w14:paraId="7F0E7B8D" w14:textId="77777777" w:rsidTr="001C0576">
        <w:trPr>
          <w:trHeight w:val="578"/>
        </w:trPr>
        <w:tc>
          <w:tcPr>
            <w:tcW w:w="567" w:type="dxa"/>
            <w:tcBorders>
              <w:top w:val="single" w:sz="4" w:space="0" w:color="auto"/>
              <w:left w:val="single" w:sz="4" w:space="0" w:color="auto"/>
              <w:bottom w:val="single" w:sz="4" w:space="0" w:color="auto"/>
            </w:tcBorders>
          </w:tcPr>
          <w:p w14:paraId="3995F93F" w14:textId="1F8E65BF"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6</w:t>
            </w:r>
          </w:p>
        </w:tc>
        <w:tc>
          <w:tcPr>
            <w:tcW w:w="5954" w:type="dxa"/>
            <w:tcBorders>
              <w:top w:val="single" w:sz="4" w:space="0" w:color="auto"/>
              <w:bottom w:val="single" w:sz="4" w:space="0" w:color="auto"/>
            </w:tcBorders>
          </w:tcPr>
          <w:p w14:paraId="4987C9C4" w14:textId="20EED29B"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Classroom and office doors may be propped open to reduce contact touching of door handles and to improve circulation of air</w:t>
            </w:r>
          </w:p>
        </w:tc>
        <w:tc>
          <w:tcPr>
            <w:tcW w:w="2693" w:type="dxa"/>
            <w:tcBorders>
              <w:top w:val="single" w:sz="4" w:space="0" w:color="auto"/>
              <w:bottom w:val="single" w:sz="4" w:space="0" w:color="auto"/>
            </w:tcBorders>
          </w:tcPr>
          <w:p w14:paraId="795442E9" w14:textId="75B44216"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Caretaker </w:t>
            </w:r>
          </w:p>
        </w:tc>
        <w:tc>
          <w:tcPr>
            <w:tcW w:w="1701" w:type="dxa"/>
            <w:tcBorders>
              <w:top w:val="single" w:sz="4" w:space="0" w:color="auto"/>
              <w:bottom w:val="single" w:sz="4" w:space="0" w:color="auto"/>
            </w:tcBorders>
          </w:tcPr>
          <w:p w14:paraId="3097D543" w14:textId="2D7CAF33"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Mr Wilkins</w:t>
            </w:r>
          </w:p>
        </w:tc>
        <w:tc>
          <w:tcPr>
            <w:tcW w:w="2126" w:type="dxa"/>
            <w:tcBorders>
              <w:top w:val="single" w:sz="4" w:space="0" w:color="auto"/>
              <w:bottom w:val="single" w:sz="4" w:space="0" w:color="auto"/>
            </w:tcBorders>
          </w:tcPr>
          <w:p w14:paraId="4BDD457A" w14:textId="2359FCD7"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Sept 20</w:t>
            </w:r>
          </w:p>
        </w:tc>
        <w:tc>
          <w:tcPr>
            <w:tcW w:w="2269" w:type="dxa"/>
            <w:tcBorders>
              <w:top w:val="single" w:sz="4" w:space="0" w:color="auto"/>
              <w:bottom w:val="single" w:sz="4" w:space="0" w:color="auto"/>
              <w:right w:val="single" w:sz="4" w:space="0" w:color="auto"/>
            </w:tcBorders>
          </w:tcPr>
          <w:p w14:paraId="02BF46DF" w14:textId="4E457841"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Completed </w:t>
            </w:r>
          </w:p>
        </w:tc>
      </w:tr>
      <w:tr w:rsidR="00D810D3" w:rsidRPr="00B377FB" w14:paraId="6D64CB6C" w14:textId="77777777" w:rsidTr="001C0576">
        <w:trPr>
          <w:trHeight w:val="578"/>
        </w:trPr>
        <w:tc>
          <w:tcPr>
            <w:tcW w:w="567" w:type="dxa"/>
            <w:tcBorders>
              <w:top w:val="single" w:sz="4" w:space="0" w:color="auto"/>
              <w:left w:val="single" w:sz="4" w:space="0" w:color="auto"/>
              <w:bottom w:val="single" w:sz="4" w:space="0" w:color="auto"/>
            </w:tcBorders>
          </w:tcPr>
          <w:p w14:paraId="38C8BDBB" w14:textId="0EFD70A2"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7</w:t>
            </w:r>
          </w:p>
        </w:tc>
        <w:tc>
          <w:tcPr>
            <w:tcW w:w="5954" w:type="dxa"/>
            <w:tcBorders>
              <w:top w:val="single" w:sz="4" w:space="0" w:color="auto"/>
              <w:bottom w:val="single" w:sz="4" w:space="0" w:color="auto"/>
            </w:tcBorders>
          </w:tcPr>
          <w:p w14:paraId="082378AB" w14:textId="25F95231"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All drinking fountains switched off and made safe</w:t>
            </w:r>
          </w:p>
        </w:tc>
        <w:tc>
          <w:tcPr>
            <w:tcW w:w="2693" w:type="dxa"/>
            <w:tcBorders>
              <w:top w:val="single" w:sz="4" w:space="0" w:color="auto"/>
              <w:bottom w:val="single" w:sz="4" w:space="0" w:color="auto"/>
            </w:tcBorders>
          </w:tcPr>
          <w:p w14:paraId="53D8E168" w14:textId="578E6173"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Caretaker </w:t>
            </w:r>
          </w:p>
        </w:tc>
        <w:tc>
          <w:tcPr>
            <w:tcW w:w="1701" w:type="dxa"/>
            <w:tcBorders>
              <w:top w:val="single" w:sz="4" w:space="0" w:color="auto"/>
              <w:bottom w:val="single" w:sz="4" w:space="0" w:color="auto"/>
            </w:tcBorders>
          </w:tcPr>
          <w:p w14:paraId="424C2FD8" w14:textId="2CDA2C3F"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Mr Wilkins</w:t>
            </w:r>
          </w:p>
        </w:tc>
        <w:tc>
          <w:tcPr>
            <w:tcW w:w="2126" w:type="dxa"/>
            <w:tcBorders>
              <w:top w:val="single" w:sz="4" w:space="0" w:color="auto"/>
              <w:bottom w:val="single" w:sz="4" w:space="0" w:color="auto"/>
            </w:tcBorders>
          </w:tcPr>
          <w:p w14:paraId="7FD43BDE" w14:textId="48E02CE0"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Sept 20</w:t>
            </w:r>
          </w:p>
        </w:tc>
        <w:tc>
          <w:tcPr>
            <w:tcW w:w="2269" w:type="dxa"/>
            <w:tcBorders>
              <w:top w:val="single" w:sz="4" w:space="0" w:color="auto"/>
              <w:bottom w:val="single" w:sz="4" w:space="0" w:color="auto"/>
              <w:right w:val="single" w:sz="4" w:space="0" w:color="auto"/>
            </w:tcBorders>
          </w:tcPr>
          <w:p w14:paraId="0C09C204" w14:textId="5B266BDC"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Completed </w:t>
            </w:r>
          </w:p>
        </w:tc>
      </w:tr>
      <w:tr w:rsidR="00D810D3" w:rsidRPr="00B377FB" w14:paraId="6484E4E6" w14:textId="77777777" w:rsidTr="001C0576">
        <w:trPr>
          <w:trHeight w:val="578"/>
        </w:trPr>
        <w:tc>
          <w:tcPr>
            <w:tcW w:w="567" w:type="dxa"/>
            <w:tcBorders>
              <w:top w:val="single" w:sz="4" w:space="0" w:color="auto"/>
              <w:left w:val="single" w:sz="4" w:space="0" w:color="auto"/>
              <w:bottom w:val="single" w:sz="4" w:space="0" w:color="auto"/>
            </w:tcBorders>
          </w:tcPr>
          <w:p w14:paraId="025EA925" w14:textId="1EC06B07"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8</w:t>
            </w:r>
          </w:p>
        </w:tc>
        <w:tc>
          <w:tcPr>
            <w:tcW w:w="5954" w:type="dxa"/>
            <w:tcBorders>
              <w:top w:val="single" w:sz="4" w:space="0" w:color="auto"/>
              <w:bottom w:val="single" w:sz="4" w:space="0" w:color="auto"/>
            </w:tcBorders>
          </w:tcPr>
          <w:p w14:paraId="048BB4B4" w14:textId="4B138BE5"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Enhanced daytime cleaning will take place of toilets, door handles, bannisters and other common touch points</w:t>
            </w:r>
          </w:p>
        </w:tc>
        <w:tc>
          <w:tcPr>
            <w:tcW w:w="2693" w:type="dxa"/>
            <w:tcBorders>
              <w:top w:val="single" w:sz="4" w:space="0" w:color="auto"/>
              <w:bottom w:val="single" w:sz="4" w:space="0" w:color="auto"/>
            </w:tcBorders>
          </w:tcPr>
          <w:p w14:paraId="7EA02313" w14:textId="4DB65413"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Caretaker </w:t>
            </w:r>
          </w:p>
        </w:tc>
        <w:tc>
          <w:tcPr>
            <w:tcW w:w="1701" w:type="dxa"/>
            <w:tcBorders>
              <w:top w:val="single" w:sz="4" w:space="0" w:color="auto"/>
              <w:bottom w:val="single" w:sz="4" w:space="0" w:color="auto"/>
            </w:tcBorders>
          </w:tcPr>
          <w:p w14:paraId="606E7DE3" w14:textId="30CF34B8"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Mr Wilkins</w:t>
            </w:r>
          </w:p>
        </w:tc>
        <w:tc>
          <w:tcPr>
            <w:tcW w:w="2126" w:type="dxa"/>
            <w:tcBorders>
              <w:top w:val="single" w:sz="4" w:space="0" w:color="auto"/>
              <w:bottom w:val="single" w:sz="4" w:space="0" w:color="auto"/>
            </w:tcBorders>
          </w:tcPr>
          <w:p w14:paraId="09E0510C" w14:textId="1826496B"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Sept 20</w:t>
            </w:r>
          </w:p>
        </w:tc>
        <w:tc>
          <w:tcPr>
            <w:tcW w:w="2269" w:type="dxa"/>
            <w:tcBorders>
              <w:top w:val="single" w:sz="4" w:space="0" w:color="auto"/>
              <w:bottom w:val="single" w:sz="4" w:space="0" w:color="auto"/>
              <w:right w:val="single" w:sz="4" w:space="0" w:color="auto"/>
            </w:tcBorders>
          </w:tcPr>
          <w:p w14:paraId="7D91FC31" w14:textId="0FDB47CB"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Completed </w:t>
            </w:r>
          </w:p>
        </w:tc>
      </w:tr>
      <w:tr w:rsidR="00D810D3" w:rsidRPr="00B377FB" w14:paraId="3479CB68" w14:textId="77777777" w:rsidTr="001C0576">
        <w:trPr>
          <w:trHeight w:val="578"/>
        </w:trPr>
        <w:tc>
          <w:tcPr>
            <w:tcW w:w="567" w:type="dxa"/>
            <w:tcBorders>
              <w:top w:val="single" w:sz="4" w:space="0" w:color="auto"/>
              <w:left w:val="single" w:sz="4" w:space="0" w:color="auto"/>
              <w:bottom w:val="single" w:sz="4" w:space="0" w:color="auto"/>
            </w:tcBorders>
          </w:tcPr>
          <w:p w14:paraId="2EC4DD38" w14:textId="4D4A2A04"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9</w:t>
            </w:r>
          </w:p>
        </w:tc>
        <w:tc>
          <w:tcPr>
            <w:tcW w:w="5954" w:type="dxa"/>
            <w:tcBorders>
              <w:top w:val="single" w:sz="4" w:space="0" w:color="auto"/>
              <w:bottom w:val="single" w:sz="4" w:space="0" w:color="auto"/>
            </w:tcBorders>
          </w:tcPr>
          <w:p w14:paraId="51678010" w14:textId="1627FABC"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Assemblies and large gathering of students will be cancelled for the foreseeable future</w:t>
            </w:r>
          </w:p>
        </w:tc>
        <w:tc>
          <w:tcPr>
            <w:tcW w:w="2693" w:type="dxa"/>
            <w:tcBorders>
              <w:top w:val="single" w:sz="4" w:space="0" w:color="auto"/>
              <w:bottom w:val="single" w:sz="4" w:space="0" w:color="auto"/>
            </w:tcBorders>
          </w:tcPr>
          <w:p w14:paraId="0AA8D409" w14:textId="678354A4"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Teachers</w:t>
            </w:r>
          </w:p>
        </w:tc>
        <w:tc>
          <w:tcPr>
            <w:tcW w:w="1701" w:type="dxa"/>
            <w:tcBorders>
              <w:top w:val="single" w:sz="4" w:space="0" w:color="auto"/>
              <w:bottom w:val="single" w:sz="4" w:space="0" w:color="auto"/>
            </w:tcBorders>
          </w:tcPr>
          <w:p w14:paraId="09DB182B" w14:textId="6278C45B"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Teachers </w:t>
            </w:r>
          </w:p>
        </w:tc>
        <w:tc>
          <w:tcPr>
            <w:tcW w:w="2126" w:type="dxa"/>
            <w:tcBorders>
              <w:top w:val="single" w:sz="4" w:space="0" w:color="auto"/>
              <w:bottom w:val="single" w:sz="4" w:space="0" w:color="auto"/>
            </w:tcBorders>
          </w:tcPr>
          <w:p w14:paraId="353AD442" w14:textId="3E21C722"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Sept 20</w:t>
            </w:r>
          </w:p>
        </w:tc>
        <w:tc>
          <w:tcPr>
            <w:tcW w:w="2269" w:type="dxa"/>
            <w:tcBorders>
              <w:top w:val="single" w:sz="4" w:space="0" w:color="auto"/>
              <w:bottom w:val="single" w:sz="4" w:space="0" w:color="auto"/>
              <w:right w:val="single" w:sz="4" w:space="0" w:color="auto"/>
            </w:tcBorders>
          </w:tcPr>
          <w:p w14:paraId="2CEDA904" w14:textId="4DA336BE" w:rsidR="00D810D3" w:rsidRPr="00976A32" w:rsidRDefault="00976A32"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Completed</w:t>
            </w:r>
          </w:p>
        </w:tc>
      </w:tr>
      <w:tr w:rsidR="00D810D3" w:rsidRPr="00B377FB" w14:paraId="625B2EE3" w14:textId="77777777" w:rsidTr="001C0576">
        <w:trPr>
          <w:trHeight w:val="578"/>
        </w:trPr>
        <w:tc>
          <w:tcPr>
            <w:tcW w:w="567" w:type="dxa"/>
            <w:tcBorders>
              <w:top w:val="single" w:sz="4" w:space="0" w:color="auto"/>
              <w:left w:val="single" w:sz="4" w:space="0" w:color="auto"/>
              <w:bottom w:val="single" w:sz="4" w:space="0" w:color="auto"/>
            </w:tcBorders>
          </w:tcPr>
          <w:p w14:paraId="17F5181E" w14:textId="7592484F"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10</w:t>
            </w:r>
          </w:p>
        </w:tc>
        <w:tc>
          <w:tcPr>
            <w:tcW w:w="5954" w:type="dxa"/>
            <w:tcBorders>
              <w:top w:val="single" w:sz="4" w:space="0" w:color="auto"/>
              <w:bottom w:val="single" w:sz="4" w:space="0" w:color="auto"/>
            </w:tcBorders>
          </w:tcPr>
          <w:p w14:paraId="30AB0666" w14:textId="4CE7D059" w:rsidR="00D810D3" w:rsidRPr="00976A32" w:rsidRDefault="00D810D3"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Separate bubbles and areas in and o</w:t>
            </w:r>
            <w:r w:rsidR="00976A32" w:rsidRPr="00976A32">
              <w:rPr>
                <w:rFonts w:ascii="Segoe UI" w:eastAsia="Times New Roman" w:hAnsi="Segoe UI" w:cs="Segoe UI"/>
                <w:sz w:val="18"/>
                <w:szCs w:val="18"/>
              </w:rPr>
              <w:t>utside of school identified to reduce mixing of children</w:t>
            </w:r>
          </w:p>
        </w:tc>
        <w:tc>
          <w:tcPr>
            <w:tcW w:w="2693" w:type="dxa"/>
            <w:tcBorders>
              <w:top w:val="single" w:sz="4" w:space="0" w:color="auto"/>
              <w:bottom w:val="single" w:sz="4" w:space="0" w:color="auto"/>
            </w:tcBorders>
          </w:tcPr>
          <w:p w14:paraId="2C21462E" w14:textId="030C563A" w:rsidR="00D810D3" w:rsidRPr="00976A32" w:rsidRDefault="00976A32"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NLF and teachers </w:t>
            </w:r>
          </w:p>
        </w:tc>
        <w:tc>
          <w:tcPr>
            <w:tcW w:w="1701" w:type="dxa"/>
            <w:tcBorders>
              <w:top w:val="single" w:sz="4" w:space="0" w:color="auto"/>
              <w:bottom w:val="single" w:sz="4" w:space="0" w:color="auto"/>
            </w:tcBorders>
          </w:tcPr>
          <w:p w14:paraId="138E255C" w14:textId="002C5191" w:rsidR="00D810D3" w:rsidRPr="00976A32" w:rsidRDefault="00976A32"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Teachers </w:t>
            </w:r>
          </w:p>
        </w:tc>
        <w:tc>
          <w:tcPr>
            <w:tcW w:w="2126" w:type="dxa"/>
            <w:tcBorders>
              <w:top w:val="single" w:sz="4" w:space="0" w:color="auto"/>
              <w:bottom w:val="single" w:sz="4" w:space="0" w:color="auto"/>
            </w:tcBorders>
          </w:tcPr>
          <w:p w14:paraId="4F3BFB4F" w14:textId="0F9E66C8" w:rsidR="00D810D3" w:rsidRPr="00976A32" w:rsidRDefault="00976A32"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Sept 20</w:t>
            </w:r>
          </w:p>
        </w:tc>
        <w:tc>
          <w:tcPr>
            <w:tcW w:w="2269" w:type="dxa"/>
            <w:tcBorders>
              <w:top w:val="single" w:sz="4" w:space="0" w:color="auto"/>
              <w:bottom w:val="single" w:sz="4" w:space="0" w:color="auto"/>
              <w:right w:val="single" w:sz="4" w:space="0" w:color="auto"/>
            </w:tcBorders>
          </w:tcPr>
          <w:p w14:paraId="4B24EB14" w14:textId="030654B6" w:rsidR="00D810D3" w:rsidRPr="00976A32" w:rsidRDefault="00976A32" w:rsidP="00D810D3">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Completed</w:t>
            </w:r>
          </w:p>
        </w:tc>
      </w:tr>
      <w:tr w:rsidR="00976A32" w:rsidRPr="00B377FB" w14:paraId="104D9DDE" w14:textId="77777777" w:rsidTr="001C0576">
        <w:trPr>
          <w:trHeight w:val="578"/>
        </w:trPr>
        <w:tc>
          <w:tcPr>
            <w:tcW w:w="567" w:type="dxa"/>
            <w:tcBorders>
              <w:top w:val="single" w:sz="4" w:space="0" w:color="auto"/>
              <w:left w:val="single" w:sz="4" w:space="0" w:color="auto"/>
              <w:bottom w:val="single" w:sz="4" w:space="0" w:color="auto"/>
            </w:tcBorders>
          </w:tcPr>
          <w:p w14:paraId="4A5F5754" w14:textId="5C4047F2" w:rsidR="00976A32" w:rsidRPr="00976A32" w:rsidRDefault="00976A32" w:rsidP="00976A32">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11</w:t>
            </w:r>
          </w:p>
        </w:tc>
        <w:tc>
          <w:tcPr>
            <w:tcW w:w="5954" w:type="dxa"/>
            <w:tcBorders>
              <w:top w:val="single" w:sz="4" w:space="0" w:color="auto"/>
              <w:bottom w:val="single" w:sz="4" w:space="0" w:color="auto"/>
            </w:tcBorders>
          </w:tcPr>
          <w:p w14:paraId="46A606DC" w14:textId="02502CAF" w:rsidR="00976A32" w:rsidRPr="00976A32" w:rsidRDefault="00976A32" w:rsidP="00976A32">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Classrooms rearranged to ensure all students face the front of the classroom and a separation can be maintained with the teacher</w:t>
            </w:r>
          </w:p>
        </w:tc>
        <w:tc>
          <w:tcPr>
            <w:tcW w:w="2693" w:type="dxa"/>
            <w:tcBorders>
              <w:top w:val="single" w:sz="4" w:space="0" w:color="auto"/>
              <w:bottom w:val="single" w:sz="4" w:space="0" w:color="auto"/>
            </w:tcBorders>
          </w:tcPr>
          <w:p w14:paraId="6A61FB7D" w14:textId="53C784E1" w:rsidR="00976A32" w:rsidRPr="00976A32" w:rsidRDefault="00976A32" w:rsidP="00976A32">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Teachers</w:t>
            </w:r>
          </w:p>
        </w:tc>
        <w:tc>
          <w:tcPr>
            <w:tcW w:w="1701" w:type="dxa"/>
            <w:tcBorders>
              <w:top w:val="single" w:sz="4" w:space="0" w:color="auto"/>
              <w:bottom w:val="single" w:sz="4" w:space="0" w:color="auto"/>
            </w:tcBorders>
          </w:tcPr>
          <w:p w14:paraId="4BF9D4E2" w14:textId="2FAD63A4" w:rsidR="00976A32" w:rsidRPr="00976A32" w:rsidRDefault="00976A32" w:rsidP="00976A32">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Teachers </w:t>
            </w:r>
          </w:p>
        </w:tc>
        <w:tc>
          <w:tcPr>
            <w:tcW w:w="2126" w:type="dxa"/>
            <w:tcBorders>
              <w:top w:val="single" w:sz="4" w:space="0" w:color="auto"/>
              <w:bottom w:val="single" w:sz="4" w:space="0" w:color="auto"/>
            </w:tcBorders>
          </w:tcPr>
          <w:p w14:paraId="4A68C036" w14:textId="29D46851" w:rsidR="00976A32" w:rsidRPr="00976A32" w:rsidRDefault="00976A32" w:rsidP="00976A32">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Sept 20</w:t>
            </w:r>
          </w:p>
        </w:tc>
        <w:tc>
          <w:tcPr>
            <w:tcW w:w="2269" w:type="dxa"/>
            <w:tcBorders>
              <w:top w:val="single" w:sz="4" w:space="0" w:color="auto"/>
              <w:bottom w:val="single" w:sz="4" w:space="0" w:color="auto"/>
              <w:right w:val="single" w:sz="4" w:space="0" w:color="auto"/>
            </w:tcBorders>
          </w:tcPr>
          <w:p w14:paraId="2FA2B6DA" w14:textId="38A7B38C" w:rsidR="00976A32" w:rsidRPr="00976A32" w:rsidRDefault="00976A32" w:rsidP="00976A32">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Completed</w:t>
            </w:r>
          </w:p>
        </w:tc>
      </w:tr>
      <w:tr w:rsidR="00976A32" w:rsidRPr="00B377FB" w14:paraId="075B1F7B" w14:textId="77777777" w:rsidTr="001C0576">
        <w:trPr>
          <w:trHeight w:val="578"/>
        </w:trPr>
        <w:tc>
          <w:tcPr>
            <w:tcW w:w="567" w:type="dxa"/>
            <w:tcBorders>
              <w:top w:val="single" w:sz="4" w:space="0" w:color="auto"/>
              <w:left w:val="single" w:sz="4" w:space="0" w:color="auto"/>
              <w:bottom w:val="single" w:sz="4" w:space="0" w:color="auto"/>
            </w:tcBorders>
          </w:tcPr>
          <w:p w14:paraId="3D1BED1E" w14:textId="6A9C8DC1" w:rsidR="00976A32" w:rsidRPr="00976A32" w:rsidRDefault="00976A32" w:rsidP="00976A32">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12</w:t>
            </w:r>
          </w:p>
        </w:tc>
        <w:tc>
          <w:tcPr>
            <w:tcW w:w="5954" w:type="dxa"/>
            <w:tcBorders>
              <w:top w:val="single" w:sz="4" w:space="0" w:color="auto"/>
              <w:bottom w:val="single" w:sz="4" w:space="0" w:color="auto"/>
            </w:tcBorders>
          </w:tcPr>
          <w:p w14:paraId="73647961" w14:textId="53E53C52" w:rsidR="00976A32" w:rsidRPr="00976A32" w:rsidRDefault="00976A32" w:rsidP="00976A32">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Staffroom closed for multiple occupancy.  The staffroom will be used for small numbers of staff to collect water, make a drink or  check their pigeon holes</w:t>
            </w:r>
          </w:p>
        </w:tc>
        <w:tc>
          <w:tcPr>
            <w:tcW w:w="2693" w:type="dxa"/>
            <w:tcBorders>
              <w:top w:val="single" w:sz="4" w:space="0" w:color="auto"/>
              <w:bottom w:val="single" w:sz="4" w:space="0" w:color="auto"/>
            </w:tcBorders>
          </w:tcPr>
          <w:p w14:paraId="70916423" w14:textId="70937C18" w:rsidR="00976A32" w:rsidRPr="00976A32" w:rsidRDefault="00976A32" w:rsidP="00976A32">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Staff</w:t>
            </w:r>
          </w:p>
        </w:tc>
        <w:tc>
          <w:tcPr>
            <w:tcW w:w="1701" w:type="dxa"/>
            <w:tcBorders>
              <w:top w:val="single" w:sz="4" w:space="0" w:color="auto"/>
              <w:bottom w:val="single" w:sz="4" w:space="0" w:color="auto"/>
            </w:tcBorders>
          </w:tcPr>
          <w:p w14:paraId="14BB941E" w14:textId="486C59F9" w:rsidR="00976A32" w:rsidRPr="00976A32" w:rsidRDefault="00976A32" w:rsidP="00976A32">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 xml:space="preserve">Teachers </w:t>
            </w:r>
          </w:p>
        </w:tc>
        <w:tc>
          <w:tcPr>
            <w:tcW w:w="2126" w:type="dxa"/>
            <w:tcBorders>
              <w:top w:val="single" w:sz="4" w:space="0" w:color="auto"/>
              <w:bottom w:val="single" w:sz="4" w:space="0" w:color="auto"/>
            </w:tcBorders>
          </w:tcPr>
          <w:p w14:paraId="7B2E110C" w14:textId="7FC48D01" w:rsidR="00976A32" w:rsidRPr="00976A32" w:rsidRDefault="00976A32" w:rsidP="00976A32">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Sept 20</w:t>
            </w:r>
          </w:p>
        </w:tc>
        <w:tc>
          <w:tcPr>
            <w:tcW w:w="2269" w:type="dxa"/>
            <w:tcBorders>
              <w:top w:val="single" w:sz="4" w:space="0" w:color="auto"/>
              <w:bottom w:val="single" w:sz="4" w:space="0" w:color="auto"/>
              <w:right w:val="single" w:sz="4" w:space="0" w:color="auto"/>
            </w:tcBorders>
          </w:tcPr>
          <w:p w14:paraId="3150E482" w14:textId="5EBAF8E5" w:rsidR="00976A32" w:rsidRPr="00976A32" w:rsidRDefault="00976A32" w:rsidP="00976A32">
            <w:pPr>
              <w:spacing w:after="0" w:line="240" w:lineRule="auto"/>
              <w:rPr>
                <w:rFonts w:ascii="Segoe UI" w:eastAsia="Times New Roman" w:hAnsi="Segoe UI" w:cs="Segoe UI"/>
                <w:sz w:val="18"/>
                <w:szCs w:val="18"/>
              </w:rPr>
            </w:pPr>
            <w:r w:rsidRPr="00976A32">
              <w:rPr>
                <w:rFonts w:ascii="Segoe UI" w:eastAsia="Times New Roman" w:hAnsi="Segoe UI" w:cs="Segoe UI"/>
                <w:sz w:val="18"/>
                <w:szCs w:val="18"/>
              </w:rPr>
              <w:t>Completed</w:t>
            </w:r>
          </w:p>
        </w:tc>
      </w:tr>
      <w:tr w:rsidR="00D810D3" w:rsidRPr="00B377FB" w14:paraId="440737DD" w14:textId="77777777" w:rsidTr="001C0576">
        <w:trPr>
          <w:trHeight w:val="578"/>
        </w:trPr>
        <w:tc>
          <w:tcPr>
            <w:tcW w:w="567" w:type="dxa"/>
            <w:tcBorders>
              <w:top w:val="single" w:sz="4" w:space="0" w:color="auto"/>
              <w:left w:val="single" w:sz="4" w:space="0" w:color="auto"/>
              <w:bottom w:val="single" w:sz="4" w:space="0" w:color="auto"/>
            </w:tcBorders>
          </w:tcPr>
          <w:p w14:paraId="2B01F37F" w14:textId="5669A482" w:rsidR="00D810D3" w:rsidRDefault="00415D19" w:rsidP="00D810D3">
            <w:pPr>
              <w:spacing w:after="0" w:line="240" w:lineRule="auto"/>
              <w:rPr>
                <w:rFonts w:ascii="Arial" w:eastAsia="Times New Roman" w:hAnsi="Arial" w:cs="Arial"/>
                <w:sz w:val="24"/>
                <w:szCs w:val="24"/>
              </w:rPr>
            </w:pPr>
            <w:r>
              <w:rPr>
                <w:rFonts w:ascii="Arial" w:eastAsia="Times New Roman" w:hAnsi="Arial" w:cs="Arial"/>
                <w:sz w:val="24"/>
                <w:szCs w:val="24"/>
              </w:rPr>
              <w:t>13</w:t>
            </w:r>
          </w:p>
        </w:tc>
        <w:tc>
          <w:tcPr>
            <w:tcW w:w="5954" w:type="dxa"/>
            <w:tcBorders>
              <w:top w:val="single" w:sz="4" w:space="0" w:color="auto"/>
              <w:bottom w:val="single" w:sz="4" w:space="0" w:color="auto"/>
            </w:tcBorders>
          </w:tcPr>
          <w:p w14:paraId="04E70637" w14:textId="74DB81BA" w:rsidR="00D810D3" w:rsidRDefault="00415D19" w:rsidP="00D810D3">
            <w:pPr>
              <w:spacing w:after="0" w:line="240" w:lineRule="auto"/>
              <w:rPr>
                <w:rFonts w:ascii="Arial" w:eastAsia="Times New Roman" w:hAnsi="Arial" w:cs="Arial"/>
                <w:sz w:val="18"/>
                <w:szCs w:val="24"/>
              </w:rPr>
            </w:pPr>
            <w:r>
              <w:rPr>
                <w:rFonts w:ascii="Arial" w:eastAsia="Times New Roman" w:hAnsi="Arial" w:cs="Arial"/>
                <w:sz w:val="18"/>
                <w:szCs w:val="24"/>
              </w:rPr>
              <w:t xml:space="preserve">Reduce congestion at the start and the end of the day with longer times for start and finish </w:t>
            </w:r>
          </w:p>
        </w:tc>
        <w:tc>
          <w:tcPr>
            <w:tcW w:w="2693" w:type="dxa"/>
            <w:tcBorders>
              <w:top w:val="single" w:sz="4" w:space="0" w:color="auto"/>
              <w:bottom w:val="single" w:sz="4" w:space="0" w:color="auto"/>
            </w:tcBorders>
          </w:tcPr>
          <w:p w14:paraId="2DE60C80" w14:textId="4FEA569E" w:rsidR="00D810D3" w:rsidRDefault="00415D19" w:rsidP="00D810D3">
            <w:pPr>
              <w:spacing w:after="0" w:line="240" w:lineRule="auto"/>
              <w:rPr>
                <w:rFonts w:ascii="Arial" w:eastAsia="Times New Roman" w:hAnsi="Arial" w:cs="Arial"/>
                <w:sz w:val="18"/>
                <w:szCs w:val="24"/>
              </w:rPr>
            </w:pPr>
            <w:r>
              <w:rPr>
                <w:rFonts w:ascii="Arial" w:eastAsia="Times New Roman" w:hAnsi="Arial" w:cs="Arial"/>
                <w:sz w:val="18"/>
                <w:szCs w:val="24"/>
              </w:rPr>
              <w:t>Communicate staggered start and finish times</w:t>
            </w:r>
          </w:p>
        </w:tc>
        <w:tc>
          <w:tcPr>
            <w:tcW w:w="1701" w:type="dxa"/>
            <w:tcBorders>
              <w:top w:val="single" w:sz="4" w:space="0" w:color="auto"/>
              <w:bottom w:val="single" w:sz="4" w:space="0" w:color="auto"/>
            </w:tcBorders>
          </w:tcPr>
          <w:p w14:paraId="6D7A5DE5" w14:textId="1077F23E" w:rsidR="00D810D3" w:rsidRDefault="00415D19" w:rsidP="00D810D3">
            <w:pPr>
              <w:spacing w:after="0" w:line="240" w:lineRule="auto"/>
              <w:rPr>
                <w:rFonts w:ascii="Arial" w:eastAsia="Times New Roman" w:hAnsi="Arial" w:cs="Arial"/>
                <w:sz w:val="18"/>
                <w:szCs w:val="24"/>
              </w:rPr>
            </w:pPr>
            <w:r>
              <w:rPr>
                <w:rFonts w:ascii="Arial" w:eastAsia="Times New Roman" w:hAnsi="Arial" w:cs="Arial"/>
                <w:sz w:val="18"/>
                <w:szCs w:val="24"/>
              </w:rPr>
              <w:t>NLF</w:t>
            </w:r>
          </w:p>
        </w:tc>
        <w:tc>
          <w:tcPr>
            <w:tcW w:w="2126" w:type="dxa"/>
            <w:tcBorders>
              <w:top w:val="single" w:sz="4" w:space="0" w:color="auto"/>
              <w:bottom w:val="single" w:sz="4" w:space="0" w:color="auto"/>
            </w:tcBorders>
          </w:tcPr>
          <w:p w14:paraId="0A70FA67" w14:textId="389CA305" w:rsidR="00D810D3" w:rsidRDefault="00415D19" w:rsidP="00D810D3">
            <w:pPr>
              <w:spacing w:after="0" w:line="240" w:lineRule="auto"/>
              <w:rPr>
                <w:rFonts w:ascii="Arial" w:eastAsia="Times New Roman" w:hAnsi="Arial" w:cs="Arial"/>
                <w:sz w:val="18"/>
                <w:szCs w:val="24"/>
              </w:rPr>
            </w:pPr>
            <w:r>
              <w:rPr>
                <w:rFonts w:ascii="Arial" w:eastAsia="Times New Roman" w:hAnsi="Arial" w:cs="Arial"/>
                <w:sz w:val="18"/>
                <w:szCs w:val="24"/>
              </w:rPr>
              <w:t>Sept 20</w:t>
            </w:r>
          </w:p>
        </w:tc>
        <w:tc>
          <w:tcPr>
            <w:tcW w:w="2269" w:type="dxa"/>
            <w:tcBorders>
              <w:top w:val="single" w:sz="4" w:space="0" w:color="auto"/>
              <w:bottom w:val="single" w:sz="4" w:space="0" w:color="auto"/>
              <w:right w:val="single" w:sz="4" w:space="0" w:color="auto"/>
            </w:tcBorders>
          </w:tcPr>
          <w:p w14:paraId="2B42FD96" w14:textId="3DCA1EE0" w:rsidR="00D810D3" w:rsidRDefault="00415D19" w:rsidP="00D810D3">
            <w:pPr>
              <w:spacing w:after="0" w:line="240" w:lineRule="auto"/>
              <w:rPr>
                <w:rFonts w:ascii="Arial" w:eastAsia="Times New Roman" w:hAnsi="Arial" w:cs="Arial"/>
                <w:sz w:val="18"/>
                <w:szCs w:val="24"/>
              </w:rPr>
            </w:pPr>
            <w:r>
              <w:rPr>
                <w:rFonts w:ascii="Arial" w:eastAsia="Times New Roman" w:hAnsi="Arial" w:cs="Arial"/>
                <w:sz w:val="18"/>
                <w:szCs w:val="24"/>
              </w:rPr>
              <w:t>Completed</w:t>
            </w:r>
            <w:bookmarkStart w:id="9" w:name="_GoBack"/>
            <w:bookmarkEnd w:id="9"/>
          </w:p>
        </w:tc>
      </w:tr>
      <w:tr w:rsidR="001C0576" w:rsidRPr="00B377FB" w14:paraId="2992FCDC" w14:textId="77777777" w:rsidTr="006449FE">
        <w:trPr>
          <w:trHeight w:val="1140"/>
        </w:trPr>
        <w:tc>
          <w:tcPr>
            <w:tcW w:w="567" w:type="dxa"/>
            <w:tcBorders>
              <w:top w:val="single" w:sz="4" w:space="0" w:color="auto"/>
              <w:left w:val="single" w:sz="4" w:space="0" w:color="auto"/>
              <w:bottom w:val="single" w:sz="4" w:space="0" w:color="auto"/>
            </w:tcBorders>
          </w:tcPr>
          <w:p w14:paraId="026E23EA" w14:textId="77777777" w:rsidR="001C0576" w:rsidRPr="001C0576" w:rsidRDefault="001C0576" w:rsidP="001C0576">
            <w:pPr>
              <w:pStyle w:val="ListParagraph"/>
              <w:spacing w:after="0" w:line="240" w:lineRule="auto"/>
              <w:rPr>
                <w:rFonts w:ascii="Arial" w:eastAsia="Times New Roman" w:hAnsi="Arial" w:cs="Arial"/>
                <w:sz w:val="24"/>
                <w:szCs w:val="24"/>
              </w:rPr>
            </w:pPr>
          </w:p>
        </w:tc>
        <w:tc>
          <w:tcPr>
            <w:tcW w:w="5954" w:type="dxa"/>
            <w:tcBorders>
              <w:top w:val="single" w:sz="4" w:space="0" w:color="auto"/>
              <w:bottom w:val="single" w:sz="4" w:space="0" w:color="auto"/>
            </w:tcBorders>
          </w:tcPr>
          <w:p w14:paraId="56646C6C" w14:textId="77777777" w:rsidR="001C0576" w:rsidRPr="00B377FB" w:rsidRDefault="001C0576" w:rsidP="006449FE">
            <w:pPr>
              <w:spacing w:after="0" w:line="240" w:lineRule="auto"/>
              <w:rPr>
                <w:rFonts w:ascii="Arial" w:eastAsia="Times New Roman" w:hAnsi="Arial" w:cs="Arial"/>
                <w:sz w:val="18"/>
                <w:szCs w:val="24"/>
              </w:rPr>
            </w:pPr>
          </w:p>
        </w:tc>
        <w:tc>
          <w:tcPr>
            <w:tcW w:w="2693" w:type="dxa"/>
            <w:tcBorders>
              <w:top w:val="single" w:sz="4" w:space="0" w:color="auto"/>
              <w:bottom w:val="single" w:sz="4" w:space="0" w:color="auto"/>
            </w:tcBorders>
          </w:tcPr>
          <w:p w14:paraId="65A04FB7" w14:textId="77777777" w:rsidR="001C0576" w:rsidRDefault="001C0576" w:rsidP="006449FE">
            <w:pPr>
              <w:spacing w:after="0" w:line="240" w:lineRule="auto"/>
              <w:rPr>
                <w:rFonts w:ascii="Arial" w:eastAsia="Times New Roman" w:hAnsi="Arial" w:cs="Arial"/>
                <w:sz w:val="18"/>
                <w:szCs w:val="24"/>
              </w:rPr>
            </w:pPr>
          </w:p>
        </w:tc>
        <w:tc>
          <w:tcPr>
            <w:tcW w:w="1701" w:type="dxa"/>
            <w:tcBorders>
              <w:top w:val="single" w:sz="4" w:space="0" w:color="auto"/>
              <w:bottom w:val="single" w:sz="4" w:space="0" w:color="auto"/>
            </w:tcBorders>
          </w:tcPr>
          <w:p w14:paraId="521F0036" w14:textId="77777777" w:rsidR="001C0576" w:rsidRPr="00B377FB" w:rsidRDefault="001C0576" w:rsidP="006449FE">
            <w:pPr>
              <w:spacing w:after="0" w:line="240" w:lineRule="auto"/>
              <w:rPr>
                <w:rFonts w:ascii="Arial" w:eastAsia="Times New Roman" w:hAnsi="Arial" w:cs="Arial"/>
                <w:sz w:val="18"/>
                <w:szCs w:val="24"/>
              </w:rPr>
            </w:pPr>
          </w:p>
        </w:tc>
        <w:tc>
          <w:tcPr>
            <w:tcW w:w="2126" w:type="dxa"/>
            <w:tcBorders>
              <w:top w:val="single" w:sz="4" w:space="0" w:color="auto"/>
              <w:bottom w:val="single" w:sz="4" w:space="0" w:color="auto"/>
            </w:tcBorders>
          </w:tcPr>
          <w:p w14:paraId="0A580491" w14:textId="77777777" w:rsidR="001C0576" w:rsidRPr="00B377FB" w:rsidRDefault="001C0576" w:rsidP="006449FE">
            <w:pPr>
              <w:spacing w:after="0" w:line="240" w:lineRule="auto"/>
              <w:rPr>
                <w:rFonts w:ascii="Arial" w:eastAsia="Times New Roman" w:hAnsi="Arial" w:cs="Arial"/>
                <w:sz w:val="18"/>
                <w:szCs w:val="24"/>
              </w:rPr>
            </w:pPr>
          </w:p>
        </w:tc>
        <w:tc>
          <w:tcPr>
            <w:tcW w:w="2269" w:type="dxa"/>
            <w:tcBorders>
              <w:top w:val="single" w:sz="4" w:space="0" w:color="auto"/>
              <w:bottom w:val="single" w:sz="4" w:space="0" w:color="auto"/>
              <w:right w:val="single" w:sz="4" w:space="0" w:color="auto"/>
            </w:tcBorders>
          </w:tcPr>
          <w:p w14:paraId="6DB3E632" w14:textId="77777777" w:rsidR="001C0576" w:rsidRPr="00B377FB" w:rsidRDefault="001C0576" w:rsidP="006449FE">
            <w:pPr>
              <w:spacing w:after="0" w:line="240" w:lineRule="auto"/>
              <w:rPr>
                <w:rFonts w:ascii="Arial" w:eastAsia="Times New Roman" w:hAnsi="Arial" w:cs="Arial"/>
                <w:sz w:val="18"/>
                <w:szCs w:val="24"/>
              </w:rPr>
            </w:pPr>
          </w:p>
        </w:tc>
      </w:tr>
      <w:tr w:rsidR="00CC50BB" w:rsidRPr="00B377FB" w14:paraId="730F7F2B" w14:textId="77777777" w:rsidTr="006449FE">
        <w:trPr>
          <w:trHeight w:val="724"/>
        </w:trPr>
        <w:tc>
          <w:tcPr>
            <w:tcW w:w="15310" w:type="dxa"/>
            <w:gridSpan w:val="6"/>
            <w:tcBorders>
              <w:top w:val="single" w:sz="4" w:space="0" w:color="auto"/>
              <w:left w:val="single" w:sz="4" w:space="0" w:color="auto"/>
              <w:bottom w:val="single" w:sz="4" w:space="0" w:color="auto"/>
              <w:right w:val="single" w:sz="4" w:space="0" w:color="auto"/>
            </w:tcBorders>
          </w:tcPr>
          <w:p w14:paraId="421A107E" w14:textId="77777777" w:rsidR="00CC50BB" w:rsidRDefault="00CC50BB" w:rsidP="006449FE">
            <w:pPr>
              <w:spacing w:after="0" w:line="240" w:lineRule="auto"/>
              <w:rPr>
                <w:rFonts w:ascii="Arial" w:eastAsia="Times New Roman" w:hAnsi="Arial" w:cs="Arial"/>
                <w:sz w:val="18"/>
                <w:szCs w:val="24"/>
              </w:rPr>
            </w:pPr>
          </w:p>
          <w:p w14:paraId="6CAC4B68" w14:textId="0E157BD6" w:rsidR="00CC50BB" w:rsidRDefault="00CC50BB" w:rsidP="006449FE">
            <w:pPr>
              <w:spacing w:after="0" w:line="240" w:lineRule="auto"/>
              <w:rPr>
                <w:rFonts w:ascii="Arial" w:eastAsia="Times New Roman" w:hAnsi="Arial" w:cs="Arial"/>
                <w:b/>
                <w:bCs/>
                <w:sz w:val="28"/>
                <w:szCs w:val="28"/>
              </w:rPr>
            </w:pPr>
            <w:r>
              <w:rPr>
                <w:rFonts w:ascii="Arial" w:eastAsia="Times New Roman" w:hAnsi="Arial" w:cs="Arial"/>
                <w:b/>
                <w:bCs/>
                <w:sz w:val="28"/>
                <w:szCs w:val="28"/>
              </w:rPr>
              <w:t>Please use this space to identify i</w:t>
            </w:r>
            <w:r w:rsidRPr="00294528">
              <w:rPr>
                <w:rFonts w:ascii="Arial" w:eastAsia="Times New Roman" w:hAnsi="Arial" w:cs="Arial"/>
                <w:b/>
                <w:bCs/>
                <w:sz w:val="28"/>
                <w:szCs w:val="28"/>
              </w:rPr>
              <w:t>ssues for which you may require council support</w:t>
            </w:r>
            <w:r>
              <w:rPr>
                <w:rFonts w:ascii="Arial" w:eastAsia="Times New Roman" w:hAnsi="Arial" w:cs="Arial"/>
                <w:b/>
                <w:bCs/>
                <w:sz w:val="28"/>
                <w:szCs w:val="28"/>
              </w:rPr>
              <w:t>:</w:t>
            </w:r>
          </w:p>
          <w:p w14:paraId="2AB822FE" w14:textId="77777777" w:rsidR="00CC50BB" w:rsidRDefault="00CC50BB" w:rsidP="006449FE">
            <w:pPr>
              <w:spacing w:after="0" w:line="240" w:lineRule="auto"/>
              <w:rPr>
                <w:rFonts w:ascii="Arial" w:eastAsia="Times New Roman" w:hAnsi="Arial" w:cs="Arial"/>
                <w:b/>
                <w:bCs/>
                <w:sz w:val="28"/>
                <w:szCs w:val="28"/>
              </w:rPr>
            </w:pPr>
          </w:p>
          <w:p w14:paraId="242E3DD0" w14:textId="77777777" w:rsidR="00CC50BB" w:rsidRDefault="00CC50BB" w:rsidP="006449FE">
            <w:pPr>
              <w:spacing w:after="0" w:line="240" w:lineRule="auto"/>
              <w:rPr>
                <w:rFonts w:ascii="Arial" w:eastAsia="Times New Roman" w:hAnsi="Arial" w:cs="Arial"/>
                <w:b/>
                <w:bCs/>
                <w:sz w:val="28"/>
                <w:szCs w:val="28"/>
              </w:rPr>
            </w:pPr>
          </w:p>
          <w:p w14:paraId="1D061228" w14:textId="77777777" w:rsidR="00CC50BB" w:rsidRDefault="00CC50BB" w:rsidP="006449FE">
            <w:pPr>
              <w:spacing w:after="0" w:line="240" w:lineRule="auto"/>
              <w:rPr>
                <w:rFonts w:ascii="Arial" w:eastAsia="Times New Roman" w:hAnsi="Arial" w:cs="Arial"/>
                <w:b/>
                <w:bCs/>
                <w:sz w:val="28"/>
                <w:szCs w:val="28"/>
              </w:rPr>
            </w:pPr>
          </w:p>
          <w:p w14:paraId="0CF347D9" w14:textId="77777777" w:rsidR="00CC50BB" w:rsidRDefault="00CC50BB" w:rsidP="006449FE">
            <w:pPr>
              <w:spacing w:after="0" w:line="240" w:lineRule="auto"/>
              <w:rPr>
                <w:rFonts w:ascii="Arial" w:eastAsia="Times New Roman" w:hAnsi="Arial" w:cs="Arial"/>
                <w:b/>
                <w:bCs/>
                <w:sz w:val="28"/>
                <w:szCs w:val="28"/>
              </w:rPr>
            </w:pPr>
          </w:p>
          <w:p w14:paraId="6C1815F6" w14:textId="77777777" w:rsidR="00CC50BB" w:rsidRPr="00294528" w:rsidRDefault="00CC50BB" w:rsidP="006449FE">
            <w:pPr>
              <w:spacing w:after="0" w:line="240" w:lineRule="auto"/>
              <w:rPr>
                <w:rFonts w:ascii="Arial" w:eastAsia="Times New Roman" w:hAnsi="Arial" w:cs="Arial"/>
                <w:b/>
                <w:bCs/>
                <w:sz w:val="28"/>
                <w:szCs w:val="28"/>
              </w:rPr>
            </w:pPr>
          </w:p>
        </w:tc>
      </w:tr>
    </w:tbl>
    <w:p w14:paraId="34B703DA" w14:textId="379EF75A" w:rsidR="00CC50BB" w:rsidRDefault="00CC50BB" w:rsidP="00555288">
      <w:pPr>
        <w:tabs>
          <w:tab w:val="left" w:pos="8970"/>
        </w:tabs>
        <w:rPr>
          <w:rFonts w:ascii="Arial" w:hAnsi="Arial" w:cs="Arial"/>
          <w:b/>
          <w:bCs/>
        </w:rPr>
      </w:pPr>
    </w:p>
    <w:p w14:paraId="68841B33" w14:textId="46A3D6AA" w:rsidR="003C2A3B" w:rsidRPr="003C2A3B" w:rsidRDefault="003C2A3B" w:rsidP="00555288">
      <w:pPr>
        <w:tabs>
          <w:tab w:val="left" w:pos="8970"/>
        </w:tabs>
        <w:rPr>
          <w:rFonts w:ascii="Arial" w:hAnsi="Arial" w:cs="Arial"/>
          <w:b/>
          <w:bCs/>
          <w:u w:val="single"/>
        </w:rPr>
      </w:pPr>
      <w:r w:rsidRPr="003C2A3B">
        <w:rPr>
          <w:rFonts w:ascii="Arial" w:hAnsi="Arial" w:cs="Arial"/>
          <w:b/>
          <w:bCs/>
          <w:u w:val="single"/>
        </w:rPr>
        <w:t>Key contacts</w:t>
      </w:r>
    </w:p>
    <w:p w14:paraId="7A2F7796" w14:textId="0A0BA391" w:rsidR="00CC50BB" w:rsidRPr="003C2A3B" w:rsidRDefault="00CC50BB" w:rsidP="00555288">
      <w:pPr>
        <w:tabs>
          <w:tab w:val="left" w:pos="8970"/>
        </w:tabs>
        <w:rPr>
          <w:rFonts w:ascii="Arial" w:hAnsi="Arial" w:cs="Arial"/>
          <w:b/>
          <w:bCs/>
        </w:rPr>
      </w:pPr>
    </w:p>
    <w:tbl>
      <w:tblPr>
        <w:tblStyle w:val="TableGrid"/>
        <w:tblW w:w="14359" w:type="dxa"/>
        <w:tblInd w:w="-5" w:type="dxa"/>
        <w:tblLook w:val="04A0" w:firstRow="1" w:lastRow="0" w:firstColumn="1" w:lastColumn="0" w:noHBand="0" w:noVBand="1"/>
      </w:tblPr>
      <w:tblGrid>
        <w:gridCol w:w="6795"/>
        <w:gridCol w:w="7564"/>
      </w:tblGrid>
      <w:tr w:rsidR="003C2A3B" w:rsidRPr="003C2A3B" w14:paraId="5FB83A51" w14:textId="77777777" w:rsidTr="006449FE">
        <w:trPr>
          <w:trHeight w:val="319"/>
        </w:trPr>
        <w:tc>
          <w:tcPr>
            <w:tcW w:w="6795" w:type="dxa"/>
            <w:shd w:val="clear" w:color="auto" w:fill="B4C6E7" w:themeFill="accent1" w:themeFillTint="66"/>
          </w:tcPr>
          <w:p w14:paraId="518FD249" w14:textId="77777777" w:rsidR="003C2A3B" w:rsidRPr="003C2A3B" w:rsidRDefault="003C2A3B" w:rsidP="006449FE">
            <w:pPr>
              <w:rPr>
                <w:rFonts w:ascii="Arial" w:hAnsi="Arial" w:cs="Arial"/>
                <w:b/>
                <w:bCs/>
                <w:sz w:val="20"/>
                <w:szCs w:val="20"/>
              </w:rPr>
            </w:pPr>
            <w:bookmarkStart w:id="10" w:name="_Hlk40858555"/>
          </w:p>
        </w:tc>
        <w:tc>
          <w:tcPr>
            <w:tcW w:w="7564" w:type="dxa"/>
            <w:shd w:val="clear" w:color="auto" w:fill="B4C6E7" w:themeFill="accent1" w:themeFillTint="66"/>
          </w:tcPr>
          <w:p w14:paraId="15830DE1" w14:textId="77777777" w:rsidR="003C2A3B" w:rsidRPr="003C2A3B" w:rsidRDefault="003C2A3B" w:rsidP="006449FE">
            <w:pPr>
              <w:rPr>
                <w:rFonts w:ascii="Arial" w:hAnsi="Arial" w:cs="Arial"/>
                <w:b/>
                <w:bCs/>
                <w:sz w:val="20"/>
                <w:szCs w:val="20"/>
              </w:rPr>
            </w:pPr>
            <w:r w:rsidRPr="003C2A3B">
              <w:rPr>
                <w:rFonts w:ascii="Arial" w:hAnsi="Arial" w:cs="Arial"/>
                <w:b/>
                <w:bCs/>
                <w:sz w:val="20"/>
                <w:szCs w:val="20"/>
              </w:rPr>
              <w:t>Link/Lead for schools</w:t>
            </w:r>
          </w:p>
        </w:tc>
      </w:tr>
      <w:tr w:rsidR="003C2A3B" w:rsidRPr="003C2A3B" w14:paraId="4B56547D" w14:textId="77777777" w:rsidTr="006449FE">
        <w:trPr>
          <w:trHeight w:val="498"/>
        </w:trPr>
        <w:tc>
          <w:tcPr>
            <w:tcW w:w="6795" w:type="dxa"/>
            <w:vAlign w:val="center"/>
          </w:tcPr>
          <w:p w14:paraId="39A21D80" w14:textId="77777777" w:rsidR="003C2A3B" w:rsidRPr="003C2A3B" w:rsidRDefault="003C2A3B" w:rsidP="006449FE">
            <w:pPr>
              <w:rPr>
                <w:rFonts w:ascii="Arial" w:hAnsi="Arial" w:cs="Arial"/>
                <w:b/>
                <w:bCs/>
                <w:sz w:val="20"/>
                <w:szCs w:val="20"/>
              </w:rPr>
            </w:pPr>
            <w:r w:rsidRPr="003C2A3B">
              <w:rPr>
                <w:rFonts w:ascii="Arial" w:hAnsi="Arial" w:cs="Arial"/>
                <w:b/>
                <w:bCs/>
                <w:sz w:val="20"/>
                <w:szCs w:val="20"/>
              </w:rPr>
              <w:t>Risk Assessment/Health and Safety</w:t>
            </w:r>
          </w:p>
        </w:tc>
        <w:tc>
          <w:tcPr>
            <w:tcW w:w="7564" w:type="dxa"/>
            <w:vAlign w:val="center"/>
          </w:tcPr>
          <w:p w14:paraId="1B529CCE" w14:textId="77777777" w:rsidR="003C2A3B" w:rsidRPr="003C2A3B" w:rsidRDefault="003C2A3B" w:rsidP="006449FE">
            <w:pPr>
              <w:rPr>
                <w:rFonts w:ascii="Arial" w:hAnsi="Arial" w:cs="Arial"/>
                <w:sz w:val="20"/>
                <w:szCs w:val="20"/>
              </w:rPr>
            </w:pPr>
            <w:r w:rsidRPr="003C2A3B">
              <w:rPr>
                <w:rFonts w:ascii="Arial" w:hAnsi="Arial" w:cs="Arial"/>
                <w:sz w:val="20"/>
                <w:szCs w:val="20"/>
              </w:rPr>
              <w:t>Lorraine Adamson (</w:t>
            </w:r>
            <w:hyperlink r:id="rId55" w:history="1">
              <w:r w:rsidRPr="003C2A3B">
                <w:rPr>
                  <w:rStyle w:val="Hyperlink"/>
                  <w:rFonts w:ascii="Arial" w:hAnsi="Arial" w:cs="Arial"/>
                  <w:sz w:val="20"/>
                  <w:szCs w:val="20"/>
                </w:rPr>
                <w:t>Lorraineadamson@wirral.gov.uk</w:t>
              </w:r>
            </w:hyperlink>
            <w:r w:rsidRPr="003C2A3B">
              <w:rPr>
                <w:rFonts w:ascii="Arial" w:hAnsi="Arial" w:cs="Arial"/>
                <w:sz w:val="20"/>
                <w:szCs w:val="20"/>
              </w:rPr>
              <w:t>)</w:t>
            </w:r>
          </w:p>
        </w:tc>
      </w:tr>
      <w:tr w:rsidR="003C2A3B" w:rsidRPr="003C2A3B" w14:paraId="70C8633B" w14:textId="77777777" w:rsidTr="006449FE">
        <w:trPr>
          <w:trHeight w:val="630"/>
        </w:trPr>
        <w:tc>
          <w:tcPr>
            <w:tcW w:w="6795" w:type="dxa"/>
            <w:vAlign w:val="center"/>
          </w:tcPr>
          <w:p w14:paraId="49F42E74" w14:textId="77777777" w:rsidR="003C2A3B" w:rsidRPr="003C2A3B" w:rsidRDefault="003C2A3B" w:rsidP="006449FE">
            <w:pPr>
              <w:rPr>
                <w:rFonts w:ascii="Arial" w:hAnsi="Arial" w:cs="Arial"/>
                <w:b/>
                <w:bCs/>
                <w:sz w:val="20"/>
                <w:szCs w:val="20"/>
              </w:rPr>
            </w:pPr>
            <w:r w:rsidRPr="003C2A3B">
              <w:rPr>
                <w:rFonts w:ascii="Arial" w:hAnsi="Arial" w:cs="Arial"/>
                <w:b/>
                <w:bCs/>
                <w:sz w:val="20"/>
                <w:szCs w:val="20"/>
              </w:rPr>
              <w:t>PPE</w:t>
            </w:r>
          </w:p>
        </w:tc>
        <w:tc>
          <w:tcPr>
            <w:tcW w:w="7564" w:type="dxa"/>
            <w:vAlign w:val="center"/>
          </w:tcPr>
          <w:p w14:paraId="37A6F953" w14:textId="77777777" w:rsidR="003C2A3B" w:rsidRPr="003C2A3B" w:rsidRDefault="003C2A3B" w:rsidP="006449FE">
            <w:pPr>
              <w:rPr>
                <w:rFonts w:ascii="Arial" w:hAnsi="Arial" w:cs="Arial"/>
                <w:sz w:val="20"/>
                <w:szCs w:val="20"/>
              </w:rPr>
            </w:pPr>
            <w:r w:rsidRPr="003C2A3B">
              <w:rPr>
                <w:rFonts w:ascii="Arial" w:hAnsi="Arial" w:cs="Arial"/>
                <w:sz w:val="20"/>
                <w:szCs w:val="20"/>
              </w:rPr>
              <w:t>Anna Jones (</w:t>
            </w:r>
            <w:hyperlink r:id="rId56" w:history="1">
              <w:r w:rsidRPr="003C2A3B">
                <w:rPr>
                  <w:rStyle w:val="Hyperlink"/>
                  <w:rFonts w:ascii="Arial" w:hAnsi="Arial" w:cs="Arial"/>
                  <w:sz w:val="20"/>
                  <w:szCs w:val="20"/>
                </w:rPr>
                <w:t>annajones@wirral.gov.uk</w:t>
              </w:r>
            </w:hyperlink>
            <w:r w:rsidRPr="003C2A3B">
              <w:rPr>
                <w:rFonts w:ascii="Arial" w:hAnsi="Arial" w:cs="Arial"/>
                <w:sz w:val="20"/>
                <w:szCs w:val="20"/>
              </w:rPr>
              <w:t>)</w:t>
            </w:r>
          </w:p>
          <w:p w14:paraId="1BB7AF2F" w14:textId="77777777" w:rsidR="003C2A3B" w:rsidRPr="003C2A3B" w:rsidRDefault="003C2A3B" w:rsidP="006449FE">
            <w:pPr>
              <w:rPr>
                <w:rFonts w:ascii="Arial" w:hAnsi="Arial" w:cs="Arial"/>
                <w:sz w:val="20"/>
                <w:szCs w:val="20"/>
              </w:rPr>
            </w:pPr>
          </w:p>
        </w:tc>
      </w:tr>
      <w:tr w:rsidR="003C2A3B" w:rsidRPr="003C2A3B" w14:paraId="75A1FCAC" w14:textId="77777777" w:rsidTr="006449FE">
        <w:trPr>
          <w:trHeight w:val="732"/>
        </w:trPr>
        <w:tc>
          <w:tcPr>
            <w:tcW w:w="6795" w:type="dxa"/>
            <w:vAlign w:val="center"/>
          </w:tcPr>
          <w:p w14:paraId="5293C15F" w14:textId="77777777" w:rsidR="003C2A3B" w:rsidRPr="003C2A3B" w:rsidRDefault="003C2A3B" w:rsidP="006449FE">
            <w:pPr>
              <w:rPr>
                <w:rFonts w:ascii="Arial" w:hAnsi="Arial" w:cs="Arial"/>
                <w:b/>
                <w:bCs/>
                <w:sz w:val="20"/>
                <w:szCs w:val="20"/>
              </w:rPr>
            </w:pPr>
            <w:r w:rsidRPr="003C2A3B">
              <w:rPr>
                <w:rFonts w:ascii="Arial" w:hAnsi="Arial" w:cs="Arial"/>
                <w:b/>
                <w:bCs/>
                <w:sz w:val="20"/>
                <w:szCs w:val="20"/>
              </w:rPr>
              <w:t>Workforce implications</w:t>
            </w:r>
          </w:p>
        </w:tc>
        <w:tc>
          <w:tcPr>
            <w:tcW w:w="7564" w:type="dxa"/>
            <w:vAlign w:val="center"/>
          </w:tcPr>
          <w:p w14:paraId="096E4BEE" w14:textId="77777777" w:rsidR="003C2A3B" w:rsidRPr="003C2A3B" w:rsidRDefault="003C2A3B" w:rsidP="006449FE">
            <w:pPr>
              <w:rPr>
                <w:rFonts w:ascii="Arial" w:hAnsi="Arial" w:cs="Arial"/>
                <w:sz w:val="20"/>
                <w:szCs w:val="20"/>
              </w:rPr>
            </w:pPr>
            <w:r w:rsidRPr="003C2A3B">
              <w:rPr>
                <w:rFonts w:ascii="Arial" w:hAnsi="Arial" w:cs="Arial"/>
                <w:sz w:val="20"/>
                <w:szCs w:val="20"/>
              </w:rPr>
              <w:t>Sue Blevins (</w:t>
            </w:r>
            <w:hyperlink r:id="rId57" w:history="1">
              <w:r w:rsidRPr="003C2A3B">
                <w:rPr>
                  <w:rStyle w:val="Hyperlink"/>
                  <w:rFonts w:ascii="Arial" w:hAnsi="Arial" w:cs="Arial"/>
                  <w:sz w:val="20"/>
                  <w:szCs w:val="20"/>
                </w:rPr>
                <w:t>sueblevins@wirral.gov.uk</w:t>
              </w:r>
            </w:hyperlink>
            <w:r w:rsidRPr="003C2A3B">
              <w:rPr>
                <w:rFonts w:ascii="Arial" w:hAnsi="Arial" w:cs="Arial"/>
                <w:sz w:val="20"/>
                <w:szCs w:val="20"/>
              </w:rPr>
              <w:t>)</w:t>
            </w:r>
          </w:p>
          <w:p w14:paraId="6763AAF2" w14:textId="77777777" w:rsidR="003C2A3B" w:rsidRPr="003C2A3B" w:rsidRDefault="003C2A3B" w:rsidP="006449FE">
            <w:pPr>
              <w:rPr>
                <w:rFonts w:ascii="Arial" w:hAnsi="Arial" w:cs="Arial"/>
                <w:sz w:val="20"/>
                <w:szCs w:val="20"/>
              </w:rPr>
            </w:pPr>
          </w:p>
        </w:tc>
      </w:tr>
      <w:tr w:rsidR="003C2A3B" w:rsidRPr="003C2A3B" w14:paraId="39A75EB2" w14:textId="77777777" w:rsidTr="006449FE">
        <w:trPr>
          <w:trHeight w:val="641"/>
        </w:trPr>
        <w:tc>
          <w:tcPr>
            <w:tcW w:w="6795" w:type="dxa"/>
            <w:vAlign w:val="center"/>
          </w:tcPr>
          <w:p w14:paraId="62674EDD" w14:textId="77777777" w:rsidR="003C2A3B" w:rsidRPr="003C2A3B" w:rsidRDefault="003C2A3B" w:rsidP="006449FE">
            <w:pPr>
              <w:rPr>
                <w:rFonts w:ascii="Arial" w:hAnsi="Arial" w:cs="Arial"/>
                <w:b/>
                <w:bCs/>
                <w:sz w:val="20"/>
                <w:szCs w:val="20"/>
              </w:rPr>
            </w:pPr>
            <w:r w:rsidRPr="003C2A3B">
              <w:rPr>
                <w:rFonts w:ascii="Arial" w:hAnsi="Arial" w:cs="Arial"/>
                <w:b/>
                <w:bCs/>
                <w:sz w:val="20"/>
                <w:szCs w:val="20"/>
              </w:rPr>
              <w:t>Public Health/Infection Control considerations and guidance</w:t>
            </w:r>
          </w:p>
        </w:tc>
        <w:tc>
          <w:tcPr>
            <w:tcW w:w="7564" w:type="dxa"/>
            <w:vAlign w:val="center"/>
          </w:tcPr>
          <w:p w14:paraId="30496235" w14:textId="77777777" w:rsidR="003C2A3B" w:rsidRPr="003C2A3B" w:rsidRDefault="003C2A3B" w:rsidP="006449FE">
            <w:pPr>
              <w:rPr>
                <w:rFonts w:ascii="Arial" w:hAnsi="Arial" w:cs="Arial"/>
                <w:sz w:val="20"/>
                <w:szCs w:val="20"/>
              </w:rPr>
            </w:pPr>
            <w:r w:rsidRPr="003C2A3B">
              <w:rPr>
                <w:rFonts w:ascii="Arial" w:hAnsi="Arial" w:cs="Arial"/>
                <w:sz w:val="20"/>
                <w:szCs w:val="20"/>
              </w:rPr>
              <w:t>Jane Harvey (</w:t>
            </w:r>
            <w:hyperlink r:id="rId58" w:history="1">
              <w:r w:rsidRPr="003C2A3B">
                <w:rPr>
                  <w:rStyle w:val="Hyperlink"/>
                  <w:rFonts w:ascii="Arial" w:hAnsi="Arial" w:cs="Arial"/>
                  <w:sz w:val="20"/>
                  <w:szCs w:val="20"/>
                </w:rPr>
                <w:t>janeharvey@wirral.gov.uk</w:t>
              </w:r>
            </w:hyperlink>
            <w:r w:rsidRPr="003C2A3B">
              <w:rPr>
                <w:rFonts w:ascii="Arial" w:hAnsi="Arial" w:cs="Arial"/>
                <w:sz w:val="20"/>
                <w:szCs w:val="20"/>
              </w:rPr>
              <w:t>)</w:t>
            </w:r>
          </w:p>
          <w:p w14:paraId="0A4950A4" w14:textId="77777777" w:rsidR="003C2A3B" w:rsidRPr="003C2A3B" w:rsidRDefault="003C2A3B" w:rsidP="006449FE">
            <w:pPr>
              <w:rPr>
                <w:rFonts w:ascii="Arial" w:hAnsi="Arial" w:cs="Arial"/>
                <w:sz w:val="20"/>
                <w:szCs w:val="20"/>
              </w:rPr>
            </w:pPr>
          </w:p>
        </w:tc>
      </w:tr>
      <w:tr w:rsidR="003C2A3B" w:rsidRPr="003C2A3B" w14:paraId="62CED2C3" w14:textId="77777777" w:rsidTr="006449FE">
        <w:trPr>
          <w:trHeight w:val="630"/>
        </w:trPr>
        <w:tc>
          <w:tcPr>
            <w:tcW w:w="6795" w:type="dxa"/>
            <w:vAlign w:val="center"/>
          </w:tcPr>
          <w:p w14:paraId="64E8B891" w14:textId="77777777" w:rsidR="003C2A3B" w:rsidRPr="003C2A3B" w:rsidRDefault="003C2A3B" w:rsidP="006449FE">
            <w:pPr>
              <w:rPr>
                <w:rFonts w:ascii="Arial" w:hAnsi="Arial" w:cs="Arial"/>
                <w:b/>
                <w:bCs/>
                <w:sz w:val="20"/>
                <w:szCs w:val="20"/>
              </w:rPr>
            </w:pPr>
            <w:r w:rsidRPr="003C2A3B">
              <w:rPr>
                <w:rFonts w:ascii="Arial" w:hAnsi="Arial" w:cs="Arial"/>
                <w:b/>
                <w:bCs/>
                <w:sz w:val="20"/>
                <w:szCs w:val="20"/>
              </w:rPr>
              <w:t>Asset Management considerations (buildings)</w:t>
            </w:r>
          </w:p>
        </w:tc>
        <w:tc>
          <w:tcPr>
            <w:tcW w:w="7564" w:type="dxa"/>
            <w:vAlign w:val="center"/>
          </w:tcPr>
          <w:p w14:paraId="4EFD6DB7" w14:textId="67EA428F" w:rsidR="003C2A3B" w:rsidRPr="003C2A3B" w:rsidRDefault="003C2A3B" w:rsidP="006449FE">
            <w:pPr>
              <w:rPr>
                <w:rFonts w:ascii="Arial" w:hAnsi="Arial" w:cs="Arial"/>
                <w:sz w:val="20"/>
                <w:szCs w:val="20"/>
              </w:rPr>
            </w:pPr>
            <w:r w:rsidRPr="003C2A3B">
              <w:rPr>
                <w:rFonts w:ascii="Arial" w:hAnsi="Arial" w:cs="Arial"/>
                <w:sz w:val="20"/>
                <w:szCs w:val="20"/>
              </w:rPr>
              <w:t xml:space="preserve">Mike </w:t>
            </w:r>
            <w:proofErr w:type="spellStart"/>
            <w:r w:rsidRPr="003C2A3B">
              <w:rPr>
                <w:rFonts w:ascii="Arial" w:hAnsi="Arial" w:cs="Arial"/>
                <w:sz w:val="20"/>
                <w:szCs w:val="20"/>
              </w:rPr>
              <w:t>Woosey</w:t>
            </w:r>
            <w:proofErr w:type="spellEnd"/>
            <w:r w:rsidRPr="003C2A3B">
              <w:rPr>
                <w:rFonts w:ascii="Arial" w:hAnsi="Arial" w:cs="Arial"/>
                <w:sz w:val="20"/>
                <w:szCs w:val="20"/>
              </w:rPr>
              <w:t xml:space="preserve"> (</w:t>
            </w:r>
            <w:hyperlink r:id="rId59" w:history="1">
              <w:r w:rsidRPr="003C2A3B">
                <w:rPr>
                  <w:rStyle w:val="Hyperlink"/>
                  <w:rFonts w:ascii="Arial" w:hAnsi="Arial" w:cs="Arial"/>
                  <w:sz w:val="20"/>
                  <w:szCs w:val="20"/>
                </w:rPr>
                <w:t>Mikewoosey@wirral.gov.uk</w:t>
              </w:r>
            </w:hyperlink>
            <w:r w:rsidRPr="003C2A3B">
              <w:rPr>
                <w:rFonts w:ascii="Arial" w:hAnsi="Arial" w:cs="Arial"/>
                <w:sz w:val="20"/>
                <w:szCs w:val="20"/>
              </w:rPr>
              <w:t>)</w:t>
            </w:r>
          </w:p>
          <w:p w14:paraId="6B66D38E" w14:textId="77777777" w:rsidR="003C2A3B" w:rsidRPr="003C2A3B" w:rsidRDefault="003C2A3B" w:rsidP="006449FE">
            <w:pPr>
              <w:rPr>
                <w:rFonts w:ascii="Arial" w:hAnsi="Arial" w:cs="Arial"/>
                <w:sz w:val="20"/>
                <w:szCs w:val="20"/>
              </w:rPr>
            </w:pPr>
          </w:p>
        </w:tc>
      </w:tr>
      <w:tr w:rsidR="003C2A3B" w:rsidRPr="003C2A3B" w14:paraId="0FEA33D0" w14:textId="77777777" w:rsidTr="006449FE">
        <w:trPr>
          <w:trHeight w:val="727"/>
        </w:trPr>
        <w:tc>
          <w:tcPr>
            <w:tcW w:w="6795" w:type="dxa"/>
            <w:vAlign w:val="center"/>
          </w:tcPr>
          <w:p w14:paraId="33787D80" w14:textId="77777777" w:rsidR="003C2A3B" w:rsidRPr="003C2A3B" w:rsidRDefault="003C2A3B" w:rsidP="006449FE">
            <w:pPr>
              <w:rPr>
                <w:rFonts w:ascii="Arial" w:hAnsi="Arial" w:cs="Arial"/>
                <w:b/>
                <w:bCs/>
                <w:sz w:val="20"/>
                <w:szCs w:val="20"/>
              </w:rPr>
            </w:pPr>
            <w:r w:rsidRPr="003C2A3B">
              <w:rPr>
                <w:rFonts w:ascii="Arial" w:hAnsi="Arial" w:cs="Arial"/>
                <w:b/>
                <w:bCs/>
                <w:sz w:val="20"/>
                <w:szCs w:val="20"/>
              </w:rPr>
              <w:t>Road Safety</w:t>
            </w:r>
          </w:p>
        </w:tc>
        <w:tc>
          <w:tcPr>
            <w:tcW w:w="7564" w:type="dxa"/>
            <w:vAlign w:val="center"/>
          </w:tcPr>
          <w:p w14:paraId="540CF39A" w14:textId="69CA6D4D" w:rsidR="003C2A3B" w:rsidRPr="003C2A3B" w:rsidRDefault="00415D19" w:rsidP="006449FE">
            <w:pPr>
              <w:rPr>
                <w:rFonts w:ascii="Arial" w:hAnsi="Arial" w:cs="Arial"/>
                <w:sz w:val="20"/>
                <w:szCs w:val="20"/>
              </w:rPr>
            </w:pPr>
            <w:hyperlink r:id="rId60" w:history="1">
              <w:r w:rsidR="007D0163">
                <w:rPr>
                  <w:rStyle w:val="Hyperlink"/>
                </w:rPr>
                <w:t>roadsafety@wirral.gov.uk</w:t>
              </w:r>
            </w:hyperlink>
            <w:r w:rsidR="007D0163">
              <w:t xml:space="preserve"> </w:t>
            </w:r>
          </w:p>
        </w:tc>
      </w:tr>
      <w:tr w:rsidR="003C2A3B" w:rsidRPr="003C2A3B" w14:paraId="593B5612" w14:textId="77777777" w:rsidTr="006449FE">
        <w:trPr>
          <w:trHeight w:val="550"/>
        </w:trPr>
        <w:tc>
          <w:tcPr>
            <w:tcW w:w="6795" w:type="dxa"/>
            <w:vAlign w:val="center"/>
          </w:tcPr>
          <w:p w14:paraId="26D27660" w14:textId="77777777" w:rsidR="003C2A3B" w:rsidRPr="003C2A3B" w:rsidRDefault="003C2A3B" w:rsidP="006449FE">
            <w:pPr>
              <w:rPr>
                <w:rFonts w:ascii="Arial" w:hAnsi="Arial" w:cs="Arial"/>
                <w:b/>
                <w:bCs/>
                <w:sz w:val="20"/>
                <w:szCs w:val="20"/>
              </w:rPr>
            </w:pPr>
            <w:r w:rsidRPr="003C2A3B">
              <w:rPr>
                <w:rFonts w:ascii="Arial" w:hAnsi="Arial" w:cs="Arial"/>
                <w:b/>
                <w:bCs/>
                <w:sz w:val="20"/>
                <w:szCs w:val="20"/>
              </w:rPr>
              <w:t>Communications Plan (workforce/Public)</w:t>
            </w:r>
          </w:p>
        </w:tc>
        <w:tc>
          <w:tcPr>
            <w:tcW w:w="7564" w:type="dxa"/>
            <w:vAlign w:val="center"/>
          </w:tcPr>
          <w:p w14:paraId="7314031C" w14:textId="77777777" w:rsidR="003C2A3B" w:rsidRPr="003C2A3B" w:rsidRDefault="003C2A3B" w:rsidP="006449FE">
            <w:pPr>
              <w:rPr>
                <w:rFonts w:ascii="Arial" w:hAnsi="Arial" w:cs="Arial"/>
                <w:sz w:val="20"/>
                <w:szCs w:val="20"/>
              </w:rPr>
            </w:pPr>
            <w:r w:rsidRPr="003C2A3B">
              <w:rPr>
                <w:rFonts w:ascii="Arial" w:hAnsi="Arial" w:cs="Arial"/>
                <w:sz w:val="20"/>
                <w:szCs w:val="20"/>
              </w:rPr>
              <w:t>Sam Jenkins (</w:t>
            </w:r>
            <w:hyperlink r:id="rId61" w:history="1">
              <w:r w:rsidRPr="003C2A3B">
                <w:rPr>
                  <w:rStyle w:val="Hyperlink"/>
                  <w:rFonts w:ascii="Arial" w:hAnsi="Arial" w:cs="Arial"/>
                  <w:sz w:val="20"/>
                  <w:szCs w:val="20"/>
                </w:rPr>
                <w:t>samjenkins@wirral.gov.uk</w:t>
              </w:r>
            </w:hyperlink>
            <w:r w:rsidRPr="003C2A3B">
              <w:rPr>
                <w:rFonts w:ascii="Arial" w:hAnsi="Arial" w:cs="Arial"/>
                <w:sz w:val="20"/>
                <w:szCs w:val="20"/>
              </w:rPr>
              <w:t>)</w:t>
            </w:r>
          </w:p>
          <w:p w14:paraId="61C838E3" w14:textId="77777777" w:rsidR="003C2A3B" w:rsidRPr="003C2A3B" w:rsidRDefault="003C2A3B" w:rsidP="006449FE">
            <w:pPr>
              <w:rPr>
                <w:rFonts w:ascii="Arial" w:hAnsi="Arial" w:cs="Arial"/>
                <w:sz w:val="20"/>
                <w:szCs w:val="20"/>
              </w:rPr>
            </w:pPr>
          </w:p>
        </w:tc>
      </w:tr>
      <w:tr w:rsidR="003C2A3B" w:rsidRPr="003C2A3B" w14:paraId="37711119" w14:textId="77777777" w:rsidTr="006449FE">
        <w:trPr>
          <w:trHeight w:val="714"/>
        </w:trPr>
        <w:tc>
          <w:tcPr>
            <w:tcW w:w="6795" w:type="dxa"/>
            <w:vAlign w:val="center"/>
          </w:tcPr>
          <w:p w14:paraId="5461E92C" w14:textId="77777777" w:rsidR="003C2A3B" w:rsidRPr="003C2A3B" w:rsidRDefault="003C2A3B" w:rsidP="006449FE">
            <w:pPr>
              <w:rPr>
                <w:rFonts w:ascii="Arial" w:hAnsi="Arial" w:cs="Arial"/>
                <w:b/>
                <w:bCs/>
                <w:sz w:val="20"/>
                <w:szCs w:val="20"/>
              </w:rPr>
            </w:pPr>
            <w:r w:rsidRPr="003C2A3B">
              <w:rPr>
                <w:rFonts w:ascii="Arial" w:hAnsi="Arial" w:cs="Arial"/>
                <w:b/>
                <w:bCs/>
                <w:sz w:val="20"/>
                <w:szCs w:val="20"/>
              </w:rPr>
              <w:t>Emotional support for pupils</w:t>
            </w:r>
          </w:p>
        </w:tc>
        <w:tc>
          <w:tcPr>
            <w:tcW w:w="7564" w:type="dxa"/>
            <w:vAlign w:val="center"/>
          </w:tcPr>
          <w:p w14:paraId="4B3B27C2" w14:textId="77777777" w:rsidR="003C2A3B" w:rsidRPr="003C2A3B" w:rsidRDefault="003C2A3B" w:rsidP="006449FE">
            <w:pPr>
              <w:rPr>
                <w:rFonts w:ascii="Arial" w:hAnsi="Arial" w:cs="Arial"/>
                <w:sz w:val="20"/>
                <w:szCs w:val="20"/>
              </w:rPr>
            </w:pPr>
            <w:r w:rsidRPr="003C2A3B">
              <w:rPr>
                <w:rFonts w:ascii="Arial" w:hAnsi="Arial" w:cs="Arial"/>
                <w:sz w:val="20"/>
                <w:szCs w:val="20"/>
              </w:rPr>
              <w:t xml:space="preserve">Health and schools Team </w:t>
            </w:r>
          </w:p>
        </w:tc>
      </w:tr>
      <w:bookmarkEnd w:id="10"/>
    </w:tbl>
    <w:p w14:paraId="7B8E9EB4" w14:textId="77777777" w:rsidR="00CC50BB" w:rsidRPr="003C2A3B" w:rsidRDefault="00CC50BB" w:rsidP="00555288">
      <w:pPr>
        <w:tabs>
          <w:tab w:val="left" w:pos="8970"/>
        </w:tabs>
        <w:rPr>
          <w:rFonts w:ascii="Arial" w:hAnsi="Arial" w:cs="Arial"/>
          <w:b/>
          <w:bCs/>
        </w:rPr>
      </w:pPr>
    </w:p>
    <w:sectPr w:rsidR="00CC50BB" w:rsidRPr="003C2A3B" w:rsidSect="001322DE">
      <w:footerReference w:type="default" r:id="rId6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A01E8" w14:textId="77777777" w:rsidR="00D810D3" w:rsidRDefault="00D810D3" w:rsidP="004E58FC">
      <w:pPr>
        <w:spacing w:after="0" w:line="240" w:lineRule="auto"/>
      </w:pPr>
      <w:r>
        <w:separator/>
      </w:r>
    </w:p>
  </w:endnote>
  <w:endnote w:type="continuationSeparator" w:id="0">
    <w:p w14:paraId="217C0F94" w14:textId="77777777" w:rsidR="00D810D3" w:rsidRDefault="00D810D3" w:rsidP="004E58FC">
      <w:pPr>
        <w:spacing w:after="0" w:line="240" w:lineRule="auto"/>
      </w:pPr>
      <w:r>
        <w:continuationSeparator/>
      </w:r>
    </w:p>
  </w:endnote>
  <w:endnote w:type="continuationNotice" w:id="1">
    <w:p w14:paraId="1E76A987" w14:textId="77777777" w:rsidR="00D810D3" w:rsidRDefault="00D810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Lato">
    <w:altName w:val="Segoe UI"/>
    <w:charset w:val="00"/>
    <w:family w:val="auto"/>
    <w:pitch w:val="default"/>
  </w:font>
  <w:font w:name="nta">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988768"/>
      <w:docPartObj>
        <w:docPartGallery w:val="Page Numbers (Bottom of Page)"/>
        <w:docPartUnique/>
      </w:docPartObj>
    </w:sdtPr>
    <w:sdtEndPr>
      <w:rPr>
        <w:noProof/>
      </w:rPr>
    </w:sdtEndPr>
    <w:sdtContent>
      <w:p w14:paraId="6797BDC3" w14:textId="66385395" w:rsidR="00D810D3" w:rsidRDefault="00D810D3">
        <w:pPr>
          <w:pStyle w:val="Footer"/>
          <w:jc w:val="right"/>
        </w:pPr>
        <w:r>
          <w:fldChar w:fldCharType="begin"/>
        </w:r>
        <w:r>
          <w:instrText xml:space="preserve"> PAGE   \* MERGEFORMAT </w:instrText>
        </w:r>
        <w:r>
          <w:fldChar w:fldCharType="separate"/>
        </w:r>
        <w:r w:rsidR="00415D19">
          <w:rPr>
            <w:noProof/>
          </w:rPr>
          <w:t>30</w:t>
        </w:r>
        <w:r>
          <w:rPr>
            <w:noProof/>
          </w:rPr>
          <w:fldChar w:fldCharType="end"/>
        </w:r>
      </w:p>
    </w:sdtContent>
  </w:sdt>
  <w:p w14:paraId="793CF3AB" w14:textId="77777777" w:rsidR="00D810D3" w:rsidRDefault="00D810D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4AEEC" w14:textId="77777777" w:rsidR="00D810D3" w:rsidRDefault="00D810D3" w:rsidP="004E58FC">
      <w:pPr>
        <w:spacing w:after="0" w:line="240" w:lineRule="auto"/>
      </w:pPr>
      <w:r>
        <w:separator/>
      </w:r>
    </w:p>
  </w:footnote>
  <w:footnote w:type="continuationSeparator" w:id="0">
    <w:p w14:paraId="4CB668A6" w14:textId="77777777" w:rsidR="00D810D3" w:rsidRDefault="00D810D3" w:rsidP="004E58FC">
      <w:pPr>
        <w:spacing w:after="0" w:line="240" w:lineRule="auto"/>
      </w:pPr>
      <w:r>
        <w:continuationSeparator/>
      </w:r>
    </w:p>
  </w:footnote>
  <w:footnote w:type="continuationNotice" w:id="1">
    <w:p w14:paraId="592B621B" w14:textId="77777777" w:rsidR="00D810D3" w:rsidRDefault="00D810D3">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4451"/>
    <w:multiLevelType w:val="multilevel"/>
    <w:tmpl w:val="3306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45D25"/>
    <w:multiLevelType w:val="multilevel"/>
    <w:tmpl w:val="567E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D75E2"/>
    <w:multiLevelType w:val="hybridMultilevel"/>
    <w:tmpl w:val="71623214"/>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 w15:restartNumberingAfterBreak="0">
    <w:nsid w:val="0A4B04BA"/>
    <w:multiLevelType w:val="multilevel"/>
    <w:tmpl w:val="E2AE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BA11BA"/>
    <w:multiLevelType w:val="multilevel"/>
    <w:tmpl w:val="5E30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F72940"/>
    <w:multiLevelType w:val="multilevel"/>
    <w:tmpl w:val="52BA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A32BA6"/>
    <w:multiLevelType w:val="multilevel"/>
    <w:tmpl w:val="82AC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F41E22"/>
    <w:multiLevelType w:val="hybridMultilevel"/>
    <w:tmpl w:val="1E506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F92988"/>
    <w:multiLevelType w:val="multilevel"/>
    <w:tmpl w:val="FA02E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270756"/>
    <w:multiLevelType w:val="hybridMultilevel"/>
    <w:tmpl w:val="3DC04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1C7A"/>
    <w:multiLevelType w:val="multilevel"/>
    <w:tmpl w:val="61A0A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2905F0"/>
    <w:multiLevelType w:val="hybridMultilevel"/>
    <w:tmpl w:val="F742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3E4B44"/>
    <w:multiLevelType w:val="multilevel"/>
    <w:tmpl w:val="8F0EA1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343503A1"/>
    <w:multiLevelType w:val="hybridMultilevel"/>
    <w:tmpl w:val="C43CD3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CA1E93"/>
    <w:multiLevelType w:val="multilevel"/>
    <w:tmpl w:val="5E205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8235E8"/>
    <w:multiLevelType w:val="hybridMultilevel"/>
    <w:tmpl w:val="94EA52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C066A8E"/>
    <w:multiLevelType w:val="multilevel"/>
    <w:tmpl w:val="49DA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FB7C2F"/>
    <w:multiLevelType w:val="multilevel"/>
    <w:tmpl w:val="DAE0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157757"/>
    <w:multiLevelType w:val="hybridMultilevel"/>
    <w:tmpl w:val="15829B3C"/>
    <w:lvl w:ilvl="0" w:tplc="A0E4E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B529C0"/>
    <w:multiLevelType w:val="hybridMultilevel"/>
    <w:tmpl w:val="DA7A2A04"/>
    <w:lvl w:ilvl="0" w:tplc="BBBED8EC">
      <w:start w:val="1"/>
      <w:numFmt w:val="bullet"/>
      <w:pStyle w:val="Dept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Marlett" w:hAnsi="Marlett"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Marlett" w:hAnsi="Marlett"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Marlett" w:hAnsi="Marlett" w:hint="default"/>
      </w:rPr>
    </w:lvl>
  </w:abstractNum>
  <w:abstractNum w:abstractNumId="20" w15:restartNumberingAfterBreak="0">
    <w:nsid w:val="49854327"/>
    <w:multiLevelType w:val="hybridMultilevel"/>
    <w:tmpl w:val="C30E6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391EE0"/>
    <w:multiLevelType w:val="multilevel"/>
    <w:tmpl w:val="6FD846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7D3FDB"/>
    <w:multiLevelType w:val="multilevel"/>
    <w:tmpl w:val="FDEE59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D76218"/>
    <w:multiLevelType w:val="multilevel"/>
    <w:tmpl w:val="0976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7F2374"/>
    <w:multiLevelType w:val="singleLevel"/>
    <w:tmpl w:val="855EDCD8"/>
    <w:lvl w:ilvl="0">
      <w:start w:val="3"/>
      <w:numFmt w:val="decimal"/>
      <w:lvlText w:val="(%1) "/>
      <w:legacy w:legacy="1" w:legacySpace="0" w:legacyIndent="283"/>
      <w:lvlJc w:val="left"/>
      <w:pPr>
        <w:ind w:left="283" w:hanging="283"/>
      </w:pPr>
      <w:rPr>
        <w:rFonts w:ascii="Arial" w:hAnsi="Arial" w:hint="default"/>
        <w:b w:val="0"/>
        <w:i w:val="0"/>
        <w:sz w:val="20"/>
      </w:rPr>
    </w:lvl>
  </w:abstractNum>
  <w:abstractNum w:abstractNumId="25" w15:restartNumberingAfterBreak="0">
    <w:nsid w:val="5D9741C6"/>
    <w:multiLevelType w:val="hybridMultilevel"/>
    <w:tmpl w:val="2B024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6C2039"/>
    <w:multiLevelType w:val="hybridMultilevel"/>
    <w:tmpl w:val="D782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644ECA"/>
    <w:multiLevelType w:val="hybridMultilevel"/>
    <w:tmpl w:val="0194CEC4"/>
    <w:lvl w:ilvl="0" w:tplc="11A09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392D37"/>
    <w:multiLevelType w:val="hybridMultilevel"/>
    <w:tmpl w:val="02803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51871D6"/>
    <w:multiLevelType w:val="hybridMultilevel"/>
    <w:tmpl w:val="E5CA1F4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272BB6"/>
    <w:multiLevelType w:val="multilevel"/>
    <w:tmpl w:val="4906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EB77486"/>
    <w:multiLevelType w:val="hybridMultilevel"/>
    <w:tmpl w:val="EF1462D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30"/>
  </w:num>
  <w:num w:numId="2">
    <w:abstractNumId w:val="10"/>
  </w:num>
  <w:num w:numId="3">
    <w:abstractNumId w:val="6"/>
  </w:num>
  <w:num w:numId="4">
    <w:abstractNumId w:val="17"/>
  </w:num>
  <w:num w:numId="5">
    <w:abstractNumId w:val="8"/>
  </w:num>
  <w:num w:numId="6">
    <w:abstractNumId w:val="14"/>
  </w:num>
  <w:num w:numId="7">
    <w:abstractNumId w:val="18"/>
  </w:num>
  <w:num w:numId="8">
    <w:abstractNumId w:val="25"/>
  </w:num>
  <w:num w:numId="9">
    <w:abstractNumId w:val="2"/>
  </w:num>
  <w:num w:numId="10">
    <w:abstractNumId w:val="26"/>
  </w:num>
  <w:num w:numId="11">
    <w:abstractNumId w:val="11"/>
  </w:num>
  <w:num w:numId="12">
    <w:abstractNumId w:val="13"/>
  </w:num>
  <w:num w:numId="13">
    <w:abstractNumId w:val="27"/>
  </w:num>
  <w:num w:numId="14">
    <w:abstractNumId w:val="28"/>
  </w:num>
  <w:num w:numId="15">
    <w:abstractNumId w:val="12"/>
  </w:num>
  <w:num w:numId="16">
    <w:abstractNumId w:val="31"/>
  </w:num>
  <w:num w:numId="17">
    <w:abstractNumId w:val="20"/>
  </w:num>
  <w:num w:numId="18">
    <w:abstractNumId w:val="24"/>
  </w:num>
  <w:num w:numId="19">
    <w:abstractNumId w:val="19"/>
  </w:num>
  <w:num w:numId="20">
    <w:abstractNumId w:val="7"/>
  </w:num>
  <w:num w:numId="21">
    <w:abstractNumId w:val="9"/>
  </w:num>
  <w:num w:numId="22">
    <w:abstractNumId w:val="22"/>
  </w:num>
  <w:num w:numId="23">
    <w:abstractNumId w:val="21"/>
  </w:num>
  <w:num w:numId="24">
    <w:abstractNumId w:val="0"/>
  </w:num>
  <w:num w:numId="25">
    <w:abstractNumId w:val="4"/>
  </w:num>
  <w:num w:numId="26">
    <w:abstractNumId w:val="3"/>
  </w:num>
  <w:num w:numId="27">
    <w:abstractNumId w:val="15"/>
  </w:num>
  <w:num w:numId="28">
    <w:abstractNumId w:val="23"/>
  </w:num>
  <w:num w:numId="29">
    <w:abstractNumId w:val="16"/>
  </w:num>
  <w:num w:numId="30">
    <w:abstractNumId w:val="29"/>
  </w:num>
  <w:num w:numId="31">
    <w:abstractNumId w:val="1"/>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884"/>
    <w:rsid w:val="00005BCB"/>
    <w:rsid w:val="000064D5"/>
    <w:rsid w:val="00014D93"/>
    <w:rsid w:val="00032110"/>
    <w:rsid w:val="00040266"/>
    <w:rsid w:val="00043579"/>
    <w:rsid w:val="00051102"/>
    <w:rsid w:val="000659CE"/>
    <w:rsid w:val="000747DA"/>
    <w:rsid w:val="00075E1D"/>
    <w:rsid w:val="0008359E"/>
    <w:rsid w:val="00085CBF"/>
    <w:rsid w:val="000A0A32"/>
    <w:rsid w:val="000D61C5"/>
    <w:rsid w:val="000F091E"/>
    <w:rsid w:val="000F2B0E"/>
    <w:rsid w:val="00103FCB"/>
    <w:rsid w:val="00105EF3"/>
    <w:rsid w:val="00107F03"/>
    <w:rsid w:val="00116263"/>
    <w:rsid w:val="001322DE"/>
    <w:rsid w:val="00146DB4"/>
    <w:rsid w:val="00174537"/>
    <w:rsid w:val="001833A6"/>
    <w:rsid w:val="001A10CE"/>
    <w:rsid w:val="001A1434"/>
    <w:rsid w:val="001C0576"/>
    <w:rsid w:val="001C40B0"/>
    <w:rsid w:val="001C5338"/>
    <w:rsid w:val="001E5A72"/>
    <w:rsid w:val="002020BD"/>
    <w:rsid w:val="00215496"/>
    <w:rsid w:val="002544DF"/>
    <w:rsid w:val="002629D6"/>
    <w:rsid w:val="00264F40"/>
    <w:rsid w:val="00266E9B"/>
    <w:rsid w:val="002A532F"/>
    <w:rsid w:val="002B117B"/>
    <w:rsid w:val="002B5130"/>
    <w:rsid w:val="002C555B"/>
    <w:rsid w:val="002D1FCC"/>
    <w:rsid w:val="002E695A"/>
    <w:rsid w:val="00303053"/>
    <w:rsid w:val="0031536F"/>
    <w:rsid w:val="003561D3"/>
    <w:rsid w:val="00370061"/>
    <w:rsid w:val="00370789"/>
    <w:rsid w:val="0037214C"/>
    <w:rsid w:val="0038727B"/>
    <w:rsid w:val="003A5222"/>
    <w:rsid w:val="003A6225"/>
    <w:rsid w:val="003B6C9F"/>
    <w:rsid w:val="003C2A3B"/>
    <w:rsid w:val="003D0DD4"/>
    <w:rsid w:val="003F5EA7"/>
    <w:rsid w:val="00401EE9"/>
    <w:rsid w:val="004146E9"/>
    <w:rsid w:val="00415C0F"/>
    <w:rsid w:val="00415D19"/>
    <w:rsid w:val="004408F8"/>
    <w:rsid w:val="00445F0A"/>
    <w:rsid w:val="00451258"/>
    <w:rsid w:val="00461C4D"/>
    <w:rsid w:val="004629A7"/>
    <w:rsid w:val="00482CD1"/>
    <w:rsid w:val="00496C91"/>
    <w:rsid w:val="004A09F1"/>
    <w:rsid w:val="004B6ADD"/>
    <w:rsid w:val="004B71CA"/>
    <w:rsid w:val="004C0EB8"/>
    <w:rsid w:val="004C2EA5"/>
    <w:rsid w:val="004C40AD"/>
    <w:rsid w:val="004D1EF1"/>
    <w:rsid w:val="004D4C55"/>
    <w:rsid w:val="004D77B7"/>
    <w:rsid w:val="004E58FC"/>
    <w:rsid w:val="004E598E"/>
    <w:rsid w:val="004F3E8A"/>
    <w:rsid w:val="00511541"/>
    <w:rsid w:val="0053110B"/>
    <w:rsid w:val="00533216"/>
    <w:rsid w:val="0053599C"/>
    <w:rsid w:val="00555288"/>
    <w:rsid w:val="00571229"/>
    <w:rsid w:val="005D06C8"/>
    <w:rsid w:val="005D566B"/>
    <w:rsid w:val="005E172C"/>
    <w:rsid w:val="005E2F51"/>
    <w:rsid w:val="005E3464"/>
    <w:rsid w:val="006107EA"/>
    <w:rsid w:val="00614691"/>
    <w:rsid w:val="006422DF"/>
    <w:rsid w:val="006449FE"/>
    <w:rsid w:val="006518FC"/>
    <w:rsid w:val="006545B8"/>
    <w:rsid w:val="00671602"/>
    <w:rsid w:val="00682B69"/>
    <w:rsid w:val="006B260C"/>
    <w:rsid w:val="006B76A1"/>
    <w:rsid w:val="006C65C4"/>
    <w:rsid w:val="006D3B53"/>
    <w:rsid w:val="006E0752"/>
    <w:rsid w:val="006E2F41"/>
    <w:rsid w:val="006F3937"/>
    <w:rsid w:val="006F73AA"/>
    <w:rsid w:val="007063C4"/>
    <w:rsid w:val="00712786"/>
    <w:rsid w:val="00764F78"/>
    <w:rsid w:val="00777205"/>
    <w:rsid w:val="0078443C"/>
    <w:rsid w:val="00784ABB"/>
    <w:rsid w:val="007A5D03"/>
    <w:rsid w:val="007A6129"/>
    <w:rsid w:val="007B7DD0"/>
    <w:rsid w:val="007D0163"/>
    <w:rsid w:val="007D219D"/>
    <w:rsid w:val="007D6FE0"/>
    <w:rsid w:val="007E76B4"/>
    <w:rsid w:val="007F280B"/>
    <w:rsid w:val="0080285B"/>
    <w:rsid w:val="00806A1E"/>
    <w:rsid w:val="00812B20"/>
    <w:rsid w:val="00832EDC"/>
    <w:rsid w:val="00852BB4"/>
    <w:rsid w:val="008B6292"/>
    <w:rsid w:val="009109DF"/>
    <w:rsid w:val="00940DC4"/>
    <w:rsid w:val="009542DE"/>
    <w:rsid w:val="00976A32"/>
    <w:rsid w:val="009847AC"/>
    <w:rsid w:val="0099796A"/>
    <w:rsid w:val="00997F9E"/>
    <w:rsid w:val="009A22E0"/>
    <w:rsid w:val="009A28A9"/>
    <w:rsid w:val="009B6C0E"/>
    <w:rsid w:val="009D04D9"/>
    <w:rsid w:val="009D1EF5"/>
    <w:rsid w:val="009D75DF"/>
    <w:rsid w:val="009E35D7"/>
    <w:rsid w:val="009F1090"/>
    <w:rsid w:val="009F29E4"/>
    <w:rsid w:val="00A03B8F"/>
    <w:rsid w:val="00A14BE2"/>
    <w:rsid w:val="00A33DAE"/>
    <w:rsid w:val="00A4206A"/>
    <w:rsid w:val="00A426E7"/>
    <w:rsid w:val="00A43445"/>
    <w:rsid w:val="00A44377"/>
    <w:rsid w:val="00A4725B"/>
    <w:rsid w:val="00A562D1"/>
    <w:rsid w:val="00A83C9D"/>
    <w:rsid w:val="00A869FD"/>
    <w:rsid w:val="00AC1E76"/>
    <w:rsid w:val="00AE2C08"/>
    <w:rsid w:val="00AE6783"/>
    <w:rsid w:val="00B00A7C"/>
    <w:rsid w:val="00B031D5"/>
    <w:rsid w:val="00B115A6"/>
    <w:rsid w:val="00B13D69"/>
    <w:rsid w:val="00B22EE1"/>
    <w:rsid w:val="00B32037"/>
    <w:rsid w:val="00B4040B"/>
    <w:rsid w:val="00B627C4"/>
    <w:rsid w:val="00B73C8A"/>
    <w:rsid w:val="00B87ED6"/>
    <w:rsid w:val="00BA39E5"/>
    <w:rsid w:val="00BB2BA5"/>
    <w:rsid w:val="00BB7884"/>
    <w:rsid w:val="00BC230D"/>
    <w:rsid w:val="00BE07DA"/>
    <w:rsid w:val="00BE4D70"/>
    <w:rsid w:val="00C07C47"/>
    <w:rsid w:val="00C26050"/>
    <w:rsid w:val="00C306F3"/>
    <w:rsid w:val="00C3732A"/>
    <w:rsid w:val="00C37832"/>
    <w:rsid w:val="00C423D9"/>
    <w:rsid w:val="00C515EB"/>
    <w:rsid w:val="00C664AB"/>
    <w:rsid w:val="00C67F3C"/>
    <w:rsid w:val="00C75CCF"/>
    <w:rsid w:val="00C87BA4"/>
    <w:rsid w:val="00CA0886"/>
    <w:rsid w:val="00CA2C3A"/>
    <w:rsid w:val="00CB746A"/>
    <w:rsid w:val="00CC0CE4"/>
    <w:rsid w:val="00CC50BB"/>
    <w:rsid w:val="00CC6C09"/>
    <w:rsid w:val="00CC7AC9"/>
    <w:rsid w:val="00CD0A94"/>
    <w:rsid w:val="00CE7B8E"/>
    <w:rsid w:val="00D05481"/>
    <w:rsid w:val="00D12FD9"/>
    <w:rsid w:val="00D27FFD"/>
    <w:rsid w:val="00D54C93"/>
    <w:rsid w:val="00D810D3"/>
    <w:rsid w:val="00D8599C"/>
    <w:rsid w:val="00D87073"/>
    <w:rsid w:val="00DD7FD8"/>
    <w:rsid w:val="00E14433"/>
    <w:rsid w:val="00E148A0"/>
    <w:rsid w:val="00E25C49"/>
    <w:rsid w:val="00E27F4B"/>
    <w:rsid w:val="00E312C4"/>
    <w:rsid w:val="00E4499E"/>
    <w:rsid w:val="00E53734"/>
    <w:rsid w:val="00E54AFD"/>
    <w:rsid w:val="00E757AF"/>
    <w:rsid w:val="00EA28D7"/>
    <w:rsid w:val="00ED494E"/>
    <w:rsid w:val="00EE22F1"/>
    <w:rsid w:val="00EE7FAF"/>
    <w:rsid w:val="00F07D10"/>
    <w:rsid w:val="00F30080"/>
    <w:rsid w:val="00F55D95"/>
    <w:rsid w:val="00FA0D33"/>
    <w:rsid w:val="00FA52D3"/>
    <w:rsid w:val="00FB4C7C"/>
    <w:rsid w:val="00FC0241"/>
    <w:rsid w:val="00FE069E"/>
    <w:rsid w:val="00FE2669"/>
    <w:rsid w:val="00FE5B17"/>
    <w:rsid w:val="00FF1786"/>
    <w:rsid w:val="062AF7BE"/>
    <w:rsid w:val="0DC96232"/>
    <w:rsid w:val="0E1417FC"/>
    <w:rsid w:val="215AF6B4"/>
    <w:rsid w:val="21A99142"/>
    <w:rsid w:val="40C200B6"/>
    <w:rsid w:val="5D3E6610"/>
    <w:rsid w:val="70EA5AAD"/>
    <w:rsid w:val="78800831"/>
    <w:rsid w:val="7CA933C0"/>
    <w:rsid w:val="7CB6D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26DE0B0"/>
  <w15:chartTrackingRefBased/>
  <w15:docId w15:val="{282EB9AF-9B54-4BB0-A895-CDB8906FE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423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link w:val="Heading5Char"/>
    <w:uiPriority w:val="9"/>
    <w:qFormat/>
    <w:rsid w:val="00832EDC"/>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7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172C"/>
    <w:rPr>
      <w:color w:val="0000FF"/>
      <w:u w:val="single"/>
    </w:rPr>
  </w:style>
  <w:style w:type="character" w:customStyle="1" w:styleId="UnresolvedMention">
    <w:name w:val="Unresolved Mention"/>
    <w:basedOn w:val="DefaultParagraphFont"/>
    <w:uiPriority w:val="99"/>
    <w:semiHidden/>
    <w:unhideWhenUsed/>
    <w:rsid w:val="006E0752"/>
    <w:rPr>
      <w:color w:val="605E5C"/>
      <w:shd w:val="clear" w:color="auto" w:fill="E1DFDD"/>
    </w:rPr>
  </w:style>
  <w:style w:type="paragraph" w:styleId="NormalWeb">
    <w:name w:val="Normal (Web)"/>
    <w:basedOn w:val="Normal"/>
    <w:uiPriority w:val="99"/>
    <w:unhideWhenUsed/>
    <w:rsid w:val="00FF17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E58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8FC"/>
  </w:style>
  <w:style w:type="paragraph" w:styleId="Footer">
    <w:name w:val="footer"/>
    <w:basedOn w:val="Normal"/>
    <w:link w:val="FooterChar"/>
    <w:unhideWhenUsed/>
    <w:rsid w:val="004E58FC"/>
    <w:pPr>
      <w:tabs>
        <w:tab w:val="center" w:pos="4513"/>
        <w:tab w:val="right" w:pos="9026"/>
      </w:tabs>
      <w:spacing w:after="0" w:line="240" w:lineRule="auto"/>
    </w:pPr>
  </w:style>
  <w:style w:type="character" w:customStyle="1" w:styleId="FooterChar">
    <w:name w:val="Footer Char"/>
    <w:basedOn w:val="DefaultParagraphFont"/>
    <w:link w:val="Footer"/>
    <w:rsid w:val="004E58FC"/>
  </w:style>
  <w:style w:type="paragraph" w:styleId="ListParagraph">
    <w:name w:val="List Paragraph"/>
    <w:basedOn w:val="Normal"/>
    <w:uiPriority w:val="34"/>
    <w:qFormat/>
    <w:rsid w:val="00BE4D70"/>
    <w:pPr>
      <w:ind w:left="720"/>
      <w:contextualSpacing/>
    </w:pPr>
  </w:style>
  <w:style w:type="paragraph" w:styleId="BalloonText">
    <w:name w:val="Balloon Text"/>
    <w:basedOn w:val="Normal"/>
    <w:link w:val="BalloonTextChar"/>
    <w:uiPriority w:val="99"/>
    <w:semiHidden/>
    <w:unhideWhenUsed/>
    <w:rsid w:val="00014D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93"/>
    <w:rPr>
      <w:rFonts w:ascii="Segoe UI" w:hAnsi="Segoe UI" w:cs="Segoe UI"/>
      <w:sz w:val="18"/>
      <w:szCs w:val="18"/>
    </w:rPr>
  </w:style>
  <w:style w:type="character" w:styleId="CommentReference">
    <w:name w:val="annotation reference"/>
    <w:basedOn w:val="DefaultParagraphFont"/>
    <w:uiPriority w:val="99"/>
    <w:semiHidden/>
    <w:unhideWhenUsed/>
    <w:rsid w:val="00014D93"/>
    <w:rPr>
      <w:sz w:val="16"/>
      <w:szCs w:val="16"/>
    </w:rPr>
  </w:style>
  <w:style w:type="paragraph" w:styleId="CommentText">
    <w:name w:val="annotation text"/>
    <w:basedOn w:val="Normal"/>
    <w:link w:val="CommentTextChar"/>
    <w:uiPriority w:val="99"/>
    <w:semiHidden/>
    <w:unhideWhenUsed/>
    <w:rsid w:val="00014D93"/>
    <w:pPr>
      <w:spacing w:line="240" w:lineRule="auto"/>
    </w:pPr>
    <w:rPr>
      <w:sz w:val="20"/>
      <w:szCs w:val="20"/>
    </w:rPr>
  </w:style>
  <w:style w:type="character" w:customStyle="1" w:styleId="CommentTextChar">
    <w:name w:val="Comment Text Char"/>
    <w:basedOn w:val="DefaultParagraphFont"/>
    <w:link w:val="CommentText"/>
    <w:uiPriority w:val="99"/>
    <w:semiHidden/>
    <w:rsid w:val="00014D93"/>
    <w:rPr>
      <w:sz w:val="20"/>
      <w:szCs w:val="20"/>
    </w:rPr>
  </w:style>
  <w:style w:type="character" w:styleId="Strong">
    <w:name w:val="Strong"/>
    <w:basedOn w:val="DefaultParagraphFont"/>
    <w:uiPriority w:val="22"/>
    <w:qFormat/>
    <w:rsid w:val="00043579"/>
    <w:rPr>
      <w:b/>
      <w:bCs/>
    </w:rPr>
  </w:style>
  <w:style w:type="paragraph" w:customStyle="1" w:styleId="DeptBullets">
    <w:name w:val="DeptBullets"/>
    <w:basedOn w:val="Normal"/>
    <w:rsid w:val="00370789"/>
    <w:pPr>
      <w:numPr>
        <w:numId w:val="19"/>
      </w:numPr>
      <w:overflowPunct w:val="0"/>
      <w:autoSpaceDE w:val="0"/>
      <w:autoSpaceDN w:val="0"/>
      <w:spacing w:after="24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43445"/>
    <w:rPr>
      <w:color w:val="954F72" w:themeColor="followedHyperlink"/>
      <w:u w:val="single"/>
    </w:rPr>
  </w:style>
  <w:style w:type="character" w:customStyle="1" w:styleId="Heading5Char">
    <w:name w:val="Heading 5 Char"/>
    <w:basedOn w:val="DefaultParagraphFont"/>
    <w:link w:val="Heading5"/>
    <w:uiPriority w:val="9"/>
    <w:rsid w:val="00832EDC"/>
    <w:rPr>
      <w:rFonts w:ascii="Times New Roman" w:eastAsia="Times New Roman" w:hAnsi="Times New Roman" w:cs="Times New Roman"/>
      <w:b/>
      <w:bCs/>
      <w:sz w:val="20"/>
      <w:szCs w:val="20"/>
      <w:lang w:eastAsia="en-GB"/>
    </w:rPr>
  </w:style>
  <w:style w:type="character" w:customStyle="1" w:styleId="Heading2Char">
    <w:name w:val="Heading 2 Char"/>
    <w:basedOn w:val="DefaultParagraphFont"/>
    <w:link w:val="Heading2"/>
    <w:uiPriority w:val="9"/>
    <w:semiHidden/>
    <w:rsid w:val="00C423D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473">
      <w:bodyDiv w:val="1"/>
      <w:marLeft w:val="0"/>
      <w:marRight w:val="0"/>
      <w:marTop w:val="0"/>
      <w:marBottom w:val="0"/>
      <w:divBdr>
        <w:top w:val="none" w:sz="0" w:space="0" w:color="auto"/>
        <w:left w:val="none" w:sz="0" w:space="0" w:color="auto"/>
        <w:bottom w:val="none" w:sz="0" w:space="0" w:color="auto"/>
        <w:right w:val="none" w:sz="0" w:space="0" w:color="auto"/>
      </w:divBdr>
    </w:div>
    <w:div w:id="8525654">
      <w:bodyDiv w:val="1"/>
      <w:marLeft w:val="0"/>
      <w:marRight w:val="0"/>
      <w:marTop w:val="0"/>
      <w:marBottom w:val="0"/>
      <w:divBdr>
        <w:top w:val="none" w:sz="0" w:space="0" w:color="auto"/>
        <w:left w:val="none" w:sz="0" w:space="0" w:color="auto"/>
        <w:bottom w:val="none" w:sz="0" w:space="0" w:color="auto"/>
        <w:right w:val="none" w:sz="0" w:space="0" w:color="auto"/>
      </w:divBdr>
    </w:div>
    <w:div w:id="28343255">
      <w:bodyDiv w:val="1"/>
      <w:marLeft w:val="0"/>
      <w:marRight w:val="0"/>
      <w:marTop w:val="0"/>
      <w:marBottom w:val="0"/>
      <w:divBdr>
        <w:top w:val="none" w:sz="0" w:space="0" w:color="auto"/>
        <w:left w:val="none" w:sz="0" w:space="0" w:color="auto"/>
        <w:bottom w:val="none" w:sz="0" w:space="0" w:color="auto"/>
        <w:right w:val="none" w:sz="0" w:space="0" w:color="auto"/>
      </w:divBdr>
      <w:divsChild>
        <w:div w:id="264273515">
          <w:marLeft w:val="0"/>
          <w:marRight w:val="0"/>
          <w:marTop w:val="0"/>
          <w:marBottom w:val="0"/>
          <w:divBdr>
            <w:top w:val="none" w:sz="0" w:space="0" w:color="auto"/>
            <w:left w:val="none" w:sz="0" w:space="0" w:color="auto"/>
            <w:bottom w:val="none" w:sz="0" w:space="0" w:color="auto"/>
            <w:right w:val="none" w:sz="0" w:space="0" w:color="auto"/>
          </w:divBdr>
          <w:divsChild>
            <w:div w:id="1422215637">
              <w:marLeft w:val="0"/>
              <w:marRight w:val="0"/>
              <w:marTop w:val="0"/>
              <w:marBottom w:val="0"/>
              <w:divBdr>
                <w:top w:val="none" w:sz="0" w:space="0" w:color="auto"/>
                <w:left w:val="none" w:sz="0" w:space="0" w:color="auto"/>
                <w:bottom w:val="none" w:sz="0" w:space="0" w:color="auto"/>
                <w:right w:val="none" w:sz="0" w:space="0" w:color="auto"/>
              </w:divBdr>
              <w:divsChild>
                <w:div w:id="597062850">
                  <w:marLeft w:val="0"/>
                  <w:marRight w:val="0"/>
                  <w:marTop w:val="0"/>
                  <w:marBottom w:val="0"/>
                  <w:divBdr>
                    <w:top w:val="none" w:sz="0" w:space="0" w:color="auto"/>
                    <w:left w:val="none" w:sz="0" w:space="0" w:color="auto"/>
                    <w:bottom w:val="none" w:sz="0" w:space="0" w:color="auto"/>
                    <w:right w:val="none" w:sz="0" w:space="0" w:color="auto"/>
                  </w:divBdr>
                  <w:divsChild>
                    <w:div w:id="630786717">
                      <w:marLeft w:val="0"/>
                      <w:marRight w:val="0"/>
                      <w:marTop w:val="0"/>
                      <w:marBottom w:val="0"/>
                      <w:divBdr>
                        <w:top w:val="none" w:sz="0" w:space="0" w:color="auto"/>
                        <w:left w:val="none" w:sz="0" w:space="0" w:color="auto"/>
                        <w:bottom w:val="none" w:sz="0" w:space="0" w:color="auto"/>
                        <w:right w:val="none" w:sz="0" w:space="0" w:color="auto"/>
                      </w:divBdr>
                      <w:divsChild>
                        <w:div w:id="1119374035">
                          <w:marLeft w:val="0"/>
                          <w:marRight w:val="0"/>
                          <w:marTop w:val="0"/>
                          <w:marBottom w:val="0"/>
                          <w:divBdr>
                            <w:top w:val="none" w:sz="0" w:space="0" w:color="auto"/>
                            <w:left w:val="none" w:sz="0" w:space="0" w:color="auto"/>
                            <w:bottom w:val="none" w:sz="0" w:space="0" w:color="auto"/>
                            <w:right w:val="none" w:sz="0" w:space="0" w:color="auto"/>
                          </w:divBdr>
                          <w:divsChild>
                            <w:div w:id="72819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16039">
      <w:bodyDiv w:val="1"/>
      <w:marLeft w:val="0"/>
      <w:marRight w:val="0"/>
      <w:marTop w:val="0"/>
      <w:marBottom w:val="0"/>
      <w:divBdr>
        <w:top w:val="none" w:sz="0" w:space="0" w:color="auto"/>
        <w:left w:val="none" w:sz="0" w:space="0" w:color="auto"/>
        <w:bottom w:val="none" w:sz="0" w:space="0" w:color="auto"/>
        <w:right w:val="none" w:sz="0" w:space="0" w:color="auto"/>
      </w:divBdr>
    </w:div>
    <w:div w:id="165873169">
      <w:bodyDiv w:val="1"/>
      <w:marLeft w:val="0"/>
      <w:marRight w:val="0"/>
      <w:marTop w:val="0"/>
      <w:marBottom w:val="0"/>
      <w:divBdr>
        <w:top w:val="none" w:sz="0" w:space="0" w:color="auto"/>
        <w:left w:val="none" w:sz="0" w:space="0" w:color="auto"/>
        <w:bottom w:val="none" w:sz="0" w:space="0" w:color="auto"/>
        <w:right w:val="none" w:sz="0" w:space="0" w:color="auto"/>
      </w:divBdr>
    </w:div>
    <w:div w:id="214004277">
      <w:bodyDiv w:val="1"/>
      <w:marLeft w:val="0"/>
      <w:marRight w:val="0"/>
      <w:marTop w:val="0"/>
      <w:marBottom w:val="0"/>
      <w:divBdr>
        <w:top w:val="none" w:sz="0" w:space="0" w:color="auto"/>
        <w:left w:val="none" w:sz="0" w:space="0" w:color="auto"/>
        <w:bottom w:val="none" w:sz="0" w:space="0" w:color="auto"/>
        <w:right w:val="none" w:sz="0" w:space="0" w:color="auto"/>
      </w:divBdr>
    </w:div>
    <w:div w:id="229385001">
      <w:bodyDiv w:val="1"/>
      <w:marLeft w:val="0"/>
      <w:marRight w:val="0"/>
      <w:marTop w:val="0"/>
      <w:marBottom w:val="0"/>
      <w:divBdr>
        <w:top w:val="none" w:sz="0" w:space="0" w:color="auto"/>
        <w:left w:val="none" w:sz="0" w:space="0" w:color="auto"/>
        <w:bottom w:val="none" w:sz="0" w:space="0" w:color="auto"/>
        <w:right w:val="none" w:sz="0" w:space="0" w:color="auto"/>
      </w:divBdr>
    </w:div>
    <w:div w:id="265964238">
      <w:bodyDiv w:val="1"/>
      <w:marLeft w:val="0"/>
      <w:marRight w:val="0"/>
      <w:marTop w:val="0"/>
      <w:marBottom w:val="0"/>
      <w:divBdr>
        <w:top w:val="none" w:sz="0" w:space="0" w:color="auto"/>
        <w:left w:val="none" w:sz="0" w:space="0" w:color="auto"/>
        <w:bottom w:val="none" w:sz="0" w:space="0" w:color="auto"/>
        <w:right w:val="none" w:sz="0" w:space="0" w:color="auto"/>
      </w:divBdr>
      <w:divsChild>
        <w:div w:id="1373265620">
          <w:marLeft w:val="0"/>
          <w:marRight w:val="0"/>
          <w:marTop w:val="0"/>
          <w:marBottom w:val="0"/>
          <w:divBdr>
            <w:top w:val="none" w:sz="0" w:space="0" w:color="auto"/>
            <w:left w:val="none" w:sz="0" w:space="0" w:color="auto"/>
            <w:bottom w:val="none" w:sz="0" w:space="0" w:color="auto"/>
            <w:right w:val="none" w:sz="0" w:space="0" w:color="auto"/>
          </w:divBdr>
          <w:divsChild>
            <w:div w:id="2087846420">
              <w:marLeft w:val="0"/>
              <w:marRight w:val="0"/>
              <w:marTop w:val="0"/>
              <w:marBottom w:val="0"/>
              <w:divBdr>
                <w:top w:val="none" w:sz="0" w:space="0" w:color="auto"/>
                <w:left w:val="none" w:sz="0" w:space="0" w:color="auto"/>
                <w:bottom w:val="none" w:sz="0" w:space="0" w:color="auto"/>
                <w:right w:val="none" w:sz="0" w:space="0" w:color="auto"/>
              </w:divBdr>
              <w:divsChild>
                <w:div w:id="60253795">
                  <w:marLeft w:val="0"/>
                  <w:marRight w:val="0"/>
                  <w:marTop w:val="0"/>
                  <w:marBottom w:val="0"/>
                  <w:divBdr>
                    <w:top w:val="none" w:sz="0" w:space="0" w:color="auto"/>
                    <w:left w:val="none" w:sz="0" w:space="0" w:color="auto"/>
                    <w:bottom w:val="none" w:sz="0" w:space="0" w:color="auto"/>
                    <w:right w:val="none" w:sz="0" w:space="0" w:color="auto"/>
                  </w:divBdr>
                  <w:divsChild>
                    <w:div w:id="1827477502">
                      <w:marLeft w:val="0"/>
                      <w:marRight w:val="0"/>
                      <w:marTop w:val="0"/>
                      <w:marBottom w:val="0"/>
                      <w:divBdr>
                        <w:top w:val="none" w:sz="0" w:space="0" w:color="auto"/>
                        <w:left w:val="none" w:sz="0" w:space="0" w:color="auto"/>
                        <w:bottom w:val="none" w:sz="0" w:space="0" w:color="auto"/>
                        <w:right w:val="none" w:sz="0" w:space="0" w:color="auto"/>
                      </w:divBdr>
                      <w:divsChild>
                        <w:div w:id="526531377">
                          <w:marLeft w:val="0"/>
                          <w:marRight w:val="0"/>
                          <w:marTop w:val="0"/>
                          <w:marBottom w:val="0"/>
                          <w:divBdr>
                            <w:top w:val="none" w:sz="0" w:space="0" w:color="auto"/>
                            <w:left w:val="none" w:sz="0" w:space="0" w:color="auto"/>
                            <w:bottom w:val="none" w:sz="0" w:space="0" w:color="auto"/>
                            <w:right w:val="none" w:sz="0" w:space="0" w:color="auto"/>
                          </w:divBdr>
                          <w:divsChild>
                            <w:div w:id="50857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434286">
      <w:bodyDiv w:val="1"/>
      <w:marLeft w:val="0"/>
      <w:marRight w:val="0"/>
      <w:marTop w:val="0"/>
      <w:marBottom w:val="0"/>
      <w:divBdr>
        <w:top w:val="none" w:sz="0" w:space="0" w:color="auto"/>
        <w:left w:val="none" w:sz="0" w:space="0" w:color="auto"/>
        <w:bottom w:val="none" w:sz="0" w:space="0" w:color="auto"/>
        <w:right w:val="none" w:sz="0" w:space="0" w:color="auto"/>
      </w:divBdr>
    </w:div>
    <w:div w:id="280691532">
      <w:bodyDiv w:val="1"/>
      <w:marLeft w:val="0"/>
      <w:marRight w:val="0"/>
      <w:marTop w:val="0"/>
      <w:marBottom w:val="0"/>
      <w:divBdr>
        <w:top w:val="none" w:sz="0" w:space="0" w:color="auto"/>
        <w:left w:val="none" w:sz="0" w:space="0" w:color="auto"/>
        <w:bottom w:val="none" w:sz="0" w:space="0" w:color="auto"/>
        <w:right w:val="none" w:sz="0" w:space="0" w:color="auto"/>
      </w:divBdr>
    </w:div>
    <w:div w:id="438183272">
      <w:bodyDiv w:val="1"/>
      <w:marLeft w:val="0"/>
      <w:marRight w:val="0"/>
      <w:marTop w:val="0"/>
      <w:marBottom w:val="0"/>
      <w:divBdr>
        <w:top w:val="none" w:sz="0" w:space="0" w:color="auto"/>
        <w:left w:val="none" w:sz="0" w:space="0" w:color="auto"/>
        <w:bottom w:val="none" w:sz="0" w:space="0" w:color="auto"/>
        <w:right w:val="none" w:sz="0" w:space="0" w:color="auto"/>
      </w:divBdr>
      <w:divsChild>
        <w:div w:id="110394324">
          <w:marLeft w:val="0"/>
          <w:marRight w:val="0"/>
          <w:marTop w:val="0"/>
          <w:marBottom w:val="0"/>
          <w:divBdr>
            <w:top w:val="none" w:sz="0" w:space="0" w:color="auto"/>
            <w:left w:val="none" w:sz="0" w:space="0" w:color="auto"/>
            <w:bottom w:val="none" w:sz="0" w:space="0" w:color="auto"/>
            <w:right w:val="none" w:sz="0" w:space="0" w:color="auto"/>
          </w:divBdr>
          <w:divsChild>
            <w:div w:id="1710180053">
              <w:marLeft w:val="0"/>
              <w:marRight w:val="0"/>
              <w:marTop w:val="0"/>
              <w:marBottom w:val="0"/>
              <w:divBdr>
                <w:top w:val="none" w:sz="0" w:space="0" w:color="auto"/>
                <w:left w:val="none" w:sz="0" w:space="0" w:color="auto"/>
                <w:bottom w:val="none" w:sz="0" w:space="0" w:color="auto"/>
                <w:right w:val="none" w:sz="0" w:space="0" w:color="auto"/>
              </w:divBdr>
              <w:divsChild>
                <w:div w:id="1450666488">
                  <w:marLeft w:val="0"/>
                  <w:marRight w:val="0"/>
                  <w:marTop w:val="0"/>
                  <w:marBottom w:val="0"/>
                  <w:divBdr>
                    <w:top w:val="none" w:sz="0" w:space="0" w:color="auto"/>
                    <w:left w:val="none" w:sz="0" w:space="0" w:color="auto"/>
                    <w:bottom w:val="none" w:sz="0" w:space="0" w:color="auto"/>
                    <w:right w:val="none" w:sz="0" w:space="0" w:color="auto"/>
                  </w:divBdr>
                  <w:divsChild>
                    <w:div w:id="960262254">
                      <w:marLeft w:val="0"/>
                      <w:marRight w:val="0"/>
                      <w:marTop w:val="0"/>
                      <w:marBottom w:val="0"/>
                      <w:divBdr>
                        <w:top w:val="none" w:sz="0" w:space="0" w:color="auto"/>
                        <w:left w:val="none" w:sz="0" w:space="0" w:color="auto"/>
                        <w:bottom w:val="none" w:sz="0" w:space="0" w:color="auto"/>
                        <w:right w:val="none" w:sz="0" w:space="0" w:color="auto"/>
                      </w:divBdr>
                      <w:divsChild>
                        <w:div w:id="1738937450">
                          <w:marLeft w:val="0"/>
                          <w:marRight w:val="0"/>
                          <w:marTop w:val="0"/>
                          <w:marBottom w:val="0"/>
                          <w:divBdr>
                            <w:top w:val="none" w:sz="0" w:space="0" w:color="auto"/>
                            <w:left w:val="none" w:sz="0" w:space="0" w:color="auto"/>
                            <w:bottom w:val="none" w:sz="0" w:space="0" w:color="auto"/>
                            <w:right w:val="none" w:sz="0" w:space="0" w:color="auto"/>
                          </w:divBdr>
                          <w:divsChild>
                            <w:div w:id="15338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465987">
      <w:bodyDiv w:val="1"/>
      <w:marLeft w:val="0"/>
      <w:marRight w:val="0"/>
      <w:marTop w:val="0"/>
      <w:marBottom w:val="0"/>
      <w:divBdr>
        <w:top w:val="none" w:sz="0" w:space="0" w:color="auto"/>
        <w:left w:val="none" w:sz="0" w:space="0" w:color="auto"/>
        <w:bottom w:val="none" w:sz="0" w:space="0" w:color="auto"/>
        <w:right w:val="none" w:sz="0" w:space="0" w:color="auto"/>
      </w:divBdr>
    </w:div>
    <w:div w:id="487291025">
      <w:bodyDiv w:val="1"/>
      <w:marLeft w:val="0"/>
      <w:marRight w:val="0"/>
      <w:marTop w:val="0"/>
      <w:marBottom w:val="0"/>
      <w:divBdr>
        <w:top w:val="none" w:sz="0" w:space="0" w:color="auto"/>
        <w:left w:val="none" w:sz="0" w:space="0" w:color="auto"/>
        <w:bottom w:val="none" w:sz="0" w:space="0" w:color="auto"/>
        <w:right w:val="none" w:sz="0" w:space="0" w:color="auto"/>
      </w:divBdr>
    </w:div>
    <w:div w:id="487475065">
      <w:bodyDiv w:val="1"/>
      <w:marLeft w:val="0"/>
      <w:marRight w:val="0"/>
      <w:marTop w:val="0"/>
      <w:marBottom w:val="0"/>
      <w:divBdr>
        <w:top w:val="none" w:sz="0" w:space="0" w:color="auto"/>
        <w:left w:val="none" w:sz="0" w:space="0" w:color="auto"/>
        <w:bottom w:val="none" w:sz="0" w:space="0" w:color="auto"/>
        <w:right w:val="none" w:sz="0" w:space="0" w:color="auto"/>
      </w:divBdr>
    </w:div>
    <w:div w:id="793520203">
      <w:bodyDiv w:val="1"/>
      <w:marLeft w:val="0"/>
      <w:marRight w:val="0"/>
      <w:marTop w:val="0"/>
      <w:marBottom w:val="0"/>
      <w:divBdr>
        <w:top w:val="none" w:sz="0" w:space="0" w:color="auto"/>
        <w:left w:val="none" w:sz="0" w:space="0" w:color="auto"/>
        <w:bottom w:val="none" w:sz="0" w:space="0" w:color="auto"/>
        <w:right w:val="none" w:sz="0" w:space="0" w:color="auto"/>
      </w:divBdr>
    </w:div>
    <w:div w:id="879587396">
      <w:bodyDiv w:val="1"/>
      <w:marLeft w:val="0"/>
      <w:marRight w:val="0"/>
      <w:marTop w:val="0"/>
      <w:marBottom w:val="0"/>
      <w:divBdr>
        <w:top w:val="none" w:sz="0" w:space="0" w:color="auto"/>
        <w:left w:val="none" w:sz="0" w:space="0" w:color="auto"/>
        <w:bottom w:val="none" w:sz="0" w:space="0" w:color="auto"/>
        <w:right w:val="none" w:sz="0" w:space="0" w:color="auto"/>
      </w:divBdr>
    </w:div>
    <w:div w:id="914359169">
      <w:bodyDiv w:val="1"/>
      <w:marLeft w:val="0"/>
      <w:marRight w:val="0"/>
      <w:marTop w:val="0"/>
      <w:marBottom w:val="0"/>
      <w:divBdr>
        <w:top w:val="none" w:sz="0" w:space="0" w:color="auto"/>
        <w:left w:val="none" w:sz="0" w:space="0" w:color="auto"/>
        <w:bottom w:val="none" w:sz="0" w:space="0" w:color="auto"/>
        <w:right w:val="none" w:sz="0" w:space="0" w:color="auto"/>
      </w:divBdr>
    </w:div>
    <w:div w:id="935820814">
      <w:bodyDiv w:val="1"/>
      <w:marLeft w:val="0"/>
      <w:marRight w:val="0"/>
      <w:marTop w:val="0"/>
      <w:marBottom w:val="0"/>
      <w:divBdr>
        <w:top w:val="none" w:sz="0" w:space="0" w:color="auto"/>
        <w:left w:val="none" w:sz="0" w:space="0" w:color="auto"/>
        <w:bottom w:val="none" w:sz="0" w:space="0" w:color="auto"/>
        <w:right w:val="none" w:sz="0" w:space="0" w:color="auto"/>
      </w:divBdr>
    </w:div>
    <w:div w:id="1000498968">
      <w:bodyDiv w:val="1"/>
      <w:marLeft w:val="0"/>
      <w:marRight w:val="0"/>
      <w:marTop w:val="0"/>
      <w:marBottom w:val="0"/>
      <w:divBdr>
        <w:top w:val="none" w:sz="0" w:space="0" w:color="auto"/>
        <w:left w:val="none" w:sz="0" w:space="0" w:color="auto"/>
        <w:bottom w:val="none" w:sz="0" w:space="0" w:color="auto"/>
        <w:right w:val="none" w:sz="0" w:space="0" w:color="auto"/>
      </w:divBdr>
    </w:div>
    <w:div w:id="1052577140">
      <w:bodyDiv w:val="1"/>
      <w:marLeft w:val="0"/>
      <w:marRight w:val="0"/>
      <w:marTop w:val="0"/>
      <w:marBottom w:val="0"/>
      <w:divBdr>
        <w:top w:val="none" w:sz="0" w:space="0" w:color="auto"/>
        <w:left w:val="none" w:sz="0" w:space="0" w:color="auto"/>
        <w:bottom w:val="none" w:sz="0" w:space="0" w:color="auto"/>
        <w:right w:val="none" w:sz="0" w:space="0" w:color="auto"/>
      </w:divBdr>
    </w:div>
    <w:div w:id="1133400718">
      <w:bodyDiv w:val="1"/>
      <w:marLeft w:val="0"/>
      <w:marRight w:val="0"/>
      <w:marTop w:val="0"/>
      <w:marBottom w:val="0"/>
      <w:divBdr>
        <w:top w:val="none" w:sz="0" w:space="0" w:color="auto"/>
        <w:left w:val="none" w:sz="0" w:space="0" w:color="auto"/>
        <w:bottom w:val="none" w:sz="0" w:space="0" w:color="auto"/>
        <w:right w:val="none" w:sz="0" w:space="0" w:color="auto"/>
      </w:divBdr>
      <w:divsChild>
        <w:div w:id="1573855409">
          <w:marLeft w:val="0"/>
          <w:marRight w:val="0"/>
          <w:marTop w:val="0"/>
          <w:marBottom w:val="0"/>
          <w:divBdr>
            <w:top w:val="none" w:sz="0" w:space="0" w:color="auto"/>
            <w:left w:val="none" w:sz="0" w:space="0" w:color="auto"/>
            <w:bottom w:val="none" w:sz="0" w:space="0" w:color="auto"/>
            <w:right w:val="none" w:sz="0" w:space="0" w:color="auto"/>
          </w:divBdr>
          <w:divsChild>
            <w:div w:id="148443917">
              <w:marLeft w:val="0"/>
              <w:marRight w:val="0"/>
              <w:marTop w:val="0"/>
              <w:marBottom w:val="0"/>
              <w:divBdr>
                <w:top w:val="none" w:sz="0" w:space="0" w:color="auto"/>
                <w:left w:val="none" w:sz="0" w:space="0" w:color="auto"/>
                <w:bottom w:val="none" w:sz="0" w:space="0" w:color="auto"/>
                <w:right w:val="none" w:sz="0" w:space="0" w:color="auto"/>
              </w:divBdr>
              <w:divsChild>
                <w:div w:id="545259887">
                  <w:marLeft w:val="0"/>
                  <w:marRight w:val="0"/>
                  <w:marTop w:val="0"/>
                  <w:marBottom w:val="0"/>
                  <w:divBdr>
                    <w:top w:val="none" w:sz="0" w:space="0" w:color="auto"/>
                    <w:left w:val="none" w:sz="0" w:space="0" w:color="auto"/>
                    <w:bottom w:val="none" w:sz="0" w:space="0" w:color="auto"/>
                    <w:right w:val="none" w:sz="0" w:space="0" w:color="auto"/>
                  </w:divBdr>
                  <w:divsChild>
                    <w:div w:id="153184284">
                      <w:marLeft w:val="0"/>
                      <w:marRight w:val="0"/>
                      <w:marTop w:val="0"/>
                      <w:marBottom w:val="0"/>
                      <w:divBdr>
                        <w:top w:val="none" w:sz="0" w:space="0" w:color="auto"/>
                        <w:left w:val="none" w:sz="0" w:space="0" w:color="auto"/>
                        <w:bottom w:val="none" w:sz="0" w:space="0" w:color="auto"/>
                        <w:right w:val="none" w:sz="0" w:space="0" w:color="auto"/>
                      </w:divBdr>
                      <w:divsChild>
                        <w:div w:id="40633695">
                          <w:marLeft w:val="0"/>
                          <w:marRight w:val="0"/>
                          <w:marTop w:val="0"/>
                          <w:marBottom w:val="0"/>
                          <w:divBdr>
                            <w:top w:val="none" w:sz="0" w:space="0" w:color="auto"/>
                            <w:left w:val="none" w:sz="0" w:space="0" w:color="auto"/>
                            <w:bottom w:val="none" w:sz="0" w:space="0" w:color="auto"/>
                            <w:right w:val="none" w:sz="0" w:space="0" w:color="auto"/>
                          </w:divBdr>
                          <w:divsChild>
                            <w:div w:id="1445999202">
                              <w:marLeft w:val="0"/>
                              <w:marRight w:val="0"/>
                              <w:marTop w:val="0"/>
                              <w:marBottom w:val="0"/>
                              <w:divBdr>
                                <w:top w:val="none" w:sz="0" w:space="0" w:color="auto"/>
                                <w:left w:val="none" w:sz="0" w:space="0" w:color="auto"/>
                                <w:bottom w:val="none" w:sz="0" w:space="0" w:color="auto"/>
                                <w:right w:val="none" w:sz="0" w:space="0" w:color="auto"/>
                              </w:divBdr>
                              <w:divsChild>
                                <w:div w:id="545525760">
                                  <w:marLeft w:val="0"/>
                                  <w:marRight w:val="0"/>
                                  <w:marTop w:val="0"/>
                                  <w:marBottom w:val="0"/>
                                  <w:divBdr>
                                    <w:top w:val="none" w:sz="0" w:space="0" w:color="auto"/>
                                    <w:left w:val="none" w:sz="0" w:space="0" w:color="auto"/>
                                    <w:bottom w:val="none" w:sz="0" w:space="0" w:color="auto"/>
                                    <w:right w:val="none" w:sz="0" w:space="0" w:color="auto"/>
                                  </w:divBdr>
                                  <w:divsChild>
                                    <w:div w:id="1303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914502">
      <w:bodyDiv w:val="1"/>
      <w:marLeft w:val="0"/>
      <w:marRight w:val="0"/>
      <w:marTop w:val="0"/>
      <w:marBottom w:val="0"/>
      <w:divBdr>
        <w:top w:val="none" w:sz="0" w:space="0" w:color="auto"/>
        <w:left w:val="none" w:sz="0" w:space="0" w:color="auto"/>
        <w:bottom w:val="none" w:sz="0" w:space="0" w:color="auto"/>
        <w:right w:val="none" w:sz="0" w:space="0" w:color="auto"/>
      </w:divBdr>
    </w:div>
    <w:div w:id="1499809519">
      <w:bodyDiv w:val="1"/>
      <w:marLeft w:val="0"/>
      <w:marRight w:val="0"/>
      <w:marTop w:val="0"/>
      <w:marBottom w:val="0"/>
      <w:divBdr>
        <w:top w:val="none" w:sz="0" w:space="0" w:color="auto"/>
        <w:left w:val="none" w:sz="0" w:space="0" w:color="auto"/>
        <w:bottom w:val="none" w:sz="0" w:space="0" w:color="auto"/>
        <w:right w:val="none" w:sz="0" w:space="0" w:color="auto"/>
      </w:divBdr>
    </w:div>
    <w:div w:id="1517378969">
      <w:bodyDiv w:val="1"/>
      <w:marLeft w:val="0"/>
      <w:marRight w:val="0"/>
      <w:marTop w:val="0"/>
      <w:marBottom w:val="0"/>
      <w:divBdr>
        <w:top w:val="none" w:sz="0" w:space="0" w:color="auto"/>
        <w:left w:val="none" w:sz="0" w:space="0" w:color="auto"/>
        <w:bottom w:val="none" w:sz="0" w:space="0" w:color="auto"/>
        <w:right w:val="none" w:sz="0" w:space="0" w:color="auto"/>
      </w:divBdr>
      <w:divsChild>
        <w:div w:id="1262949556">
          <w:marLeft w:val="0"/>
          <w:marRight w:val="0"/>
          <w:marTop w:val="180"/>
          <w:marBottom w:val="150"/>
          <w:divBdr>
            <w:top w:val="none" w:sz="0" w:space="0" w:color="auto"/>
            <w:left w:val="none" w:sz="0" w:space="0" w:color="auto"/>
            <w:bottom w:val="none" w:sz="0" w:space="0" w:color="auto"/>
            <w:right w:val="none" w:sz="0" w:space="0" w:color="auto"/>
          </w:divBdr>
          <w:divsChild>
            <w:div w:id="19161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5166">
      <w:bodyDiv w:val="1"/>
      <w:marLeft w:val="0"/>
      <w:marRight w:val="0"/>
      <w:marTop w:val="0"/>
      <w:marBottom w:val="0"/>
      <w:divBdr>
        <w:top w:val="none" w:sz="0" w:space="0" w:color="auto"/>
        <w:left w:val="none" w:sz="0" w:space="0" w:color="auto"/>
        <w:bottom w:val="none" w:sz="0" w:space="0" w:color="auto"/>
        <w:right w:val="none" w:sz="0" w:space="0" w:color="auto"/>
      </w:divBdr>
    </w:div>
    <w:div w:id="1582136524">
      <w:bodyDiv w:val="1"/>
      <w:marLeft w:val="0"/>
      <w:marRight w:val="0"/>
      <w:marTop w:val="0"/>
      <w:marBottom w:val="0"/>
      <w:divBdr>
        <w:top w:val="none" w:sz="0" w:space="0" w:color="auto"/>
        <w:left w:val="none" w:sz="0" w:space="0" w:color="auto"/>
        <w:bottom w:val="none" w:sz="0" w:space="0" w:color="auto"/>
        <w:right w:val="none" w:sz="0" w:space="0" w:color="auto"/>
      </w:divBdr>
    </w:div>
    <w:div w:id="1591936929">
      <w:bodyDiv w:val="1"/>
      <w:marLeft w:val="0"/>
      <w:marRight w:val="0"/>
      <w:marTop w:val="0"/>
      <w:marBottom w:val="0"/>
      <w:divBdr>
        <w:top w:val="none" w:sz="0" w:space="0" w:color="auto"/>
        <w:left w:val="none" w:sz="0" w:space="0" w:color="auto"/>
        <w:bottom w:val="none" w:sz="0" w:space="0" w:color="auto"/>
        <w:right w:val="none" w:sz="0" w:space="0" w:color="auto"/>
      </w:divBdr>
    </w:div>
    <w:div w:id="1653830936">
      <w:bodyDiv w:val="1"/>
      <w:marLeft w:val="0"/>
      <w:marRight w:val="0"/>
      <w:marTop w:val="0"/>
      <w:marBottom w:val="0"/>
      <w:divBdr>
        <w:top w:val="none" w:sz="0" w:space="0" w:color="auto"/>
        <w:left w:val="none" w:sz="0" w:space="0" w:color="auto"/>
        <w:bottom w:val="none" w:sz="0" w:space="0" w:color="auto"/>
        <w:right w:val="none" w:sz="0" w:space="0" w:color="auto"/>
      </w:divBdr>
    </w:div>
    <w:div w:id="1732607052">
      <w:bodyDiv w:val="1"/>
      <w:marLeft w:val="0"/>
      <w:marRight w:val="0"/>
      <w:marTop w:val="0"/>
      <w:marBottom w:val="0"/>
      <w:divBdr>
        <w:top w:val="none" w:sz="0" w:space="0" w:color="auto"/>
        <w:left w:val="none" w:sz="0" w:space="0" w:color="auto"/>
        <w:bottom w:val="none" w:sz="0" w:space="0" w:color="auto"/>
        <w:right w:val="none" w:sz="0" w:space="0" w:color="auto"/>
      </w:divBdr>
    </w:div>
    <w:div w:id="1788543396">
      <w:bodyDiv w:val="1"/>
      <w:marLeft w:val="0"/>
      <w:marRight w:val="0"/>
      <w:marTop w:val="0"/>
      <w:marBottom w:val="0"/>
      <w:divBdr>
        <w:top w:val="none" w:sz="0" w:space="0" w:color="auto"/>
        <w:left w:val="none" w:sz="0" w:space="0" w:color="auto"/>
        <w:bottom w:val="none" w:sz="0" w:space="0" w:color="auto"/>
        <w:right w:val="none" w:sz="0" w:space="0" w:color="auto"/>
      </w:divBdr>
    </w:div>
    <w:div w:id="1923293577">
      <w:bodyDiv w:val="1"/>
      <w:marLeft w:val="0"/>
      <w:marRight w:val="0"/>
      <w:marTop w:val="0"/>
      <w:marBottom w:val="0"/>
      <w:divBdr>
        <w:top w:val="none" w:sz="0" w:space="0" w:color="auto"/>
        <w:left w:val="none" w:sz="0" w:space="0" w:color="auto"/>
        <w:bottom w:val="none" w:sz="0" w:space="0" w:color="auto"/>
        <w:right w:val="none" w:sz="0" w:space="0" w:color="auto"/>
      </w:divBdr>
      <w:divsChild>
        <w:div w:id="1890455719">
          <w:marLeft w:val="0"/>
          <w:marRight w:val="0"/>
          <w:marTop w:val="0"/>
          <w:marBottom w:val="0"/>
          <w:divBdr>
            <w:top w:val="none" w:sz="0" w:space="0" w:color="auto"/>
            <w:left w:val="none" w:sz="0" w:space="0" w:color="auto"/>
            <w:bottom w:val="none" w:sz="0" w:space="0" w:color="auto"/>
            <w:right w:val="none" w:sz="0" w:space="0" w:color="auto"/>
          </w:divBdr>
          <w:divsChild>
            <w:div w:id="53043430">
              <w:marLeft w:val="0"/>
              <w:marRight w:val="0"/>
              <w:marTop w:val="0"/>
              <w:marBottom w:val="0"/>
              <w:divBdr>
                <w:top w:val="none" w:sz="0" w:space="0" w:color="auto"/>
                <w:left w:val="none" w:sz="0" w:space="0" w:color="auto"/>
                <w:bottom w:val="none" w:sz="0" w:space="0" w:color="auto"/>
                <w:right w:val="none" w:sz="0" w:space="0" w:color="auto"/>
              </w:divBdr>
              <w:divsChild>
                <w:div w:id="487139588">
                  <w:marLeft w:val="0"/>
                  <w:marRight w:val="0"/>
                  <w:marTop w:val="0"/>
                  <w:marBottom w:val="0"/>
                  <w:divBdr>
                    <w:top w:val="none" w:sz="0" w:space="0" w:color="auto"/>
                    <w:left w:val="none" w:sz="0" w:space="0" w:color="auto"/>
                    <w:bottom w:val="none" w:sz="0" w:space="0" w:color="auto"/>
                    <w:right w:val="none" w:sz="0" w:space="0" w:color="auto"/>
                  </w:divBdr>
                </w:div>
              </w:divsChild>
            </w:div>
            <w:div w:id="166746919">
              <w:marLeft w:val="0"/>
              <w:marRight w:val="0"/>
              <w:marTop w:val="0"/>
              <w:marBottom w:val="0"/>
              <w:divBdr>
                <w:top w:val="none" w:sz="0" w:space="0" w:color="auto"/>
                <w:left w:val="none" w:sz="0" w:space="0" w:color="auto"/>
                <w:bottom w:val="none" w:sz="0" w:space="0" w:color="auto"/>
                <w:right w:val="none" w:sz="0" w:space="0" w:color="auto"/>
              </w:divBdr>
            </w:div>
            <w:div w:id="4597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8288">
      <w:bodyDiv w:val="1"/>
      <w:marLeft w:val="0"/>
      <w:marRight w:val="0"/>
      <w:marTop w:val="0"/>
      <w:marBottom w:val="0"/>
      <w:divBdr>
        <w:top w:val="none" w:sz="0" w:space="0" w:color="auto"/>
        <w:left w:val="none" w:sz="0" w:space="0" w:color="auto"/>
        <w:bottom w:val="none" w:sz="0" w:space="0" w:color="auto"/>
        <w:right w:val="none" w:sz="0" w:space="0" w:color="auto"/>
      </w:divBdr>
    </w:div>
    <w:div w:id="1994870885">
      <w:bodyDiv w:val="1"/>
      <w:marLeft w:val="0"/>
      <w:marRight w:val="0"/>
      <w:marTop w:val="0"/>
      <w:marBottom w:val="0"/>
      <w:divBdr>
        <w:top w:val="none" w:sz="0" w:space="0" w:color="auto"/>
        <w:left w:val="none" w:sz="0" w:space="0" w:color="auto"/>
        <w:bottom w:val="none" w:sz="0" w:space="0" w:color="auto"/>
        <w:right w:val="none" w:sz="0" w:space="0" w:color="auto"/>
      </w:divBdr>
    </w:div>
    <w:div w:id="2021396822">
      <w:bodyDiv w:val="1"/>
      <w:marLeft w:val="0"/>
      <w:marRight w:val="0"/>
      <w:marTop w:val="0"/>
      <w:marBottom w:val="0"/>
      <w:divBdr>
        <w:top w:val="none" w:sz="0" w:space="0" w:color="auto"/>
        <w:left w:val="none" w:sz="0" w:space="0" w:color="auto"/>
        <w:bottom w:val="none" w:sz="0" w:space="0" w:color="auto"/>
        <w:right w:val="none" w:sz="0" w:space="0" w:color="auto"/>
      </w:divBdr>
    </w:div>
    <w:div w:id="2119593828">
      <w:bodyDiv w:val="1"/>
      <w:marLeft w:val="0"/>
      <w:marRight w:val="0"/>
      <w:marTop w:val="0"/>
      <w:marBottom w:val="0"/>
      <w:divBdr>
        <w:top w:val="none" w:sz="0" w:space="0" w:color="auto"/>
        <w:left w:val="none" w:sz="0" w:space="0" w:color="auto"/>
        <w:bottom w:val="none" w:sz="0" w:space="0" w:color="auto"/>
        <w:right w:val="none" w:sz="0" w:space="0" w:color="auto"/>
      </w:divBdr>
    </w:div>
    <w:div w:id="212619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hs.uk/conditions/coronavirus-covid-19/self-isolation-and-treatment/when-to-self-isolate-and-what-to-do/" TargetMode="External"/><Relationship Id="rId18" Type="http://schemas.openxmlformats.org/officeDocument/2006/relationships/hyperlink" Target="https://www.gov.uk/government/publications/covid-19-decontamination-in-non-healthcare-settings" TargetMode="External"/><Relationship Id="rId26" Type="http://schemas.openxmlformats.org/officeDocument/2006/relationships/hyperlink" Target="https://campaignresources.phe.gov.uk/schools" TargetMode="External"/><Relationship Id="rId39" Type="http://schemas.openxmlformats.org/officeDocument/2006/relationships/image" Target="media/image6.emf"/><Relationship Id="rId21" Type="http://schemas.openxmlformats.org/officeDocument/2006/relationships/hyperlink" Target="https://ebug.eu/eng_home.aspx?cc=eng&amp;ss=1&amp;t=Information%20about%20the%20Coronavirus" TargetMode="External"/><Relationship Id="rId34"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2"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47" Type="http://schemas.openxmlformats.org/officeDocument/2006/relationships/hyperlink" Target="https://www.gov.uk/government/publications/covid-19-decontamination-in-non-healthcare-settings/covid-19-decontamination-in-non-healthcare-settings" TargetMode="External"/><Relationship Id="rId50" Type="http://schemas.openxmlformats.org/officeDocument/2006/relationships/image" Target="media/image9.emf"/><Relationship Id="rId55" Type="http://schemas.openxmlformats.org/officeDocument/2006/relationships/hyperlink" Target="mailto:Lorraineadamson@wirral.gov.uk"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0" Type="http://schemas.openxmlformats.org/officeDocument/2006/relationships/hyperlink" Target="https://www.gov.uk/government/publications/safe-working-in-education-childcare-and-childrens-social-care" TargetMode="External"/><Relationship Id="rId29" Type="http://schemas.openxmlformats.org/officeDocument/2006/relationships/hyperlink" Target="https://www.gov.uk/government/publications/covid-19-decontamination-in-non-healthcare-settings" TargetMode="External"/><Relationship Id="rId41" Type="http://schemas.openxmlformats.org/officeDocument/2006/relationships/hyperlink" Target="https://www.sendgateway.org.uk/training-events.html" TargetMode="External"/><Relationship Id="rId54" Type="http://schemas.openxmlformats.org/officeDocument/2006/relationships/image" Target="media/image10.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hs.uk/conditions/coronavirus-covid-19/self-isolation-and-treatment/when-to-self-isolate-and-what-to-do/" TargetMode="External"/><Relationship Id="rId32" Type="http://schemas.openxmlformats.org/officeDocument/2006/relationships/image" Target="media/image3.emf"/><Relationship Id="rId37" Type="http://schemas.openxmlformats.org/officeDocument/2006/relationships/image" Target="media/image5.emf"/><Relationship Id="rId40" Type="http://schemas.openxmlformats.org/officeDocument/2006/relationships/package" Target="embeddings/Microsoft_Word_Document1.docx"/><Relationship Id="rId45" Type="http://schemas.openxmlformats.org/officeDocument/2006/relationships/image" Target="media/image8.emf"/><Relationship Id="rId53" Type="http://schemas.openxmlformats.org/officeDocument/2006/relationships/hyperlink" Target="https://www.hse.gov.uk/coronavirus/legionella-risks-during-coronavirus-outbreak.htm" TargetMode="External"/><Relationship Id="rId58" Type="http://schemas.openxmlformats.org/officeDocument/2006/relationships/hyperlink" Target="mailto:janeharvey@wirral.gov.uk" TargetMode="External"/><Relationship Id="rId5" Type="http://schemas.openxmlformats.org/officeDocument/2006/relationships/numbering" Target="numbering.xml"/><Relationship Id="rId15" Type="http://schemas.openxmlformats.org/officeDocument/2006/relationships/hyperlink" Target="https://www.gov.uk/guidance/coronavirus-covid-19-getting-tested" TargetMode="External"/><Relationship Id="rId23" Type="http://schemas.openxmlformats.org/officeDocument/2006/relationships/hyperlink" Target="https://www.gov.uk/government/publications/covid-19-stay-at-home-guidance" TargetMode="External"/><Relationship Id="rId28" Type="http://schemas.openxmlformats.org/officeDocument/2006/relationships/hyperlink" Target="https://www.gov.uk/government/publications/covid-19-decontamination-in-non-healthcare-settings" TargetMode="External"/><Relationship Id="rId36" Type="http://schemas.openxmlformats.org/officeDocument/2006/relationships/oleObject" Target="embeddings/Microsoft_Word_97_-_2003_Document.doc"/><Relationship Id="rId49" Type="http://schemas.openxmlformats.org/officeDocument/2006/relationships/hyperlink" Target="https://www.gov.uk/government/publications/actions-for-schools-during-the-coronavirus-outbreak/guidance-for-full-opening-schools" TargetMode="External"/><Relationship Id="rId57" Type="http://schemas.openxmlformats.org/officeDocument/2006/relationships/hyperlink" Target="mailto:sueblevins@wirral.gov.uk" TargetMode="External"/><Relationship Id="rId61" Type="http://schemas.openxmlformats.org/officeDocument/2006/relationships/hyperlink" Target="mailto:samjenkins@wirral.gov.uk" TargetMode="External"/><Relationship Id="rId10" Type="http://schemas.openxmlformats.org/officeDocument/2006/relationships/endnotes" Target="endnotes.xml"/><Relationship Id="rId19" Type="http://schemas.openxmlformats.org/officeDocument/2006/relationships/hyperlink" Target="https://www.gov.uk/government/publications/covid-19-decontamination-in-non-healthcare-settings" TargetMode="External"/><Relationship Id="rId31" Type="http://schemas.openxmlformats.org/officeDocument/2006/relationships/hyperlink" Target="mailto:roadsafety@wirral.gov.uk" TargetMode="External"/><Relationship Id="rId44" Type="http://schemas.openxmlformats.org/officeDocument/2006/relationships/package" Target="embeddings/Microsoft_Word_Document2.docx"/><Relationship Id="rId52" Type="http://schemas.openxmlformats.org/officeDocument/2006/relationships/hyperlink" Target="https://www.hse.gov.uk/legionnaires/what-you-must-do.htm" TargetMode="External"/><Relationship Id="rId60" Type="http://schemas.openxmlformats.org/officeDocument/2006/relationships/hyperlink" Target="mailto:roadsafety@wirral.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ovid-19-stay-at-home-guidance" TargetMode="External"/><Relationship Id="rId22" Type="http://schemas.openxmlformats.org/officeDocument/2006/relationships/image" Target="media/image2.jpeg"/><Relationship Id="rId27" Type="http://schemas.openxmlformats.org/officeDocument/2006/relationships/hyperlink" Target="https://www.gov.uk/guidance/coronavirus-covid-19-safer-travel-guidance-for-passengers" TargetMode="External"/><Relationship Id="rId30" Type="http://schemas.openxmlformats.org/officeDocument/2006/relationships/hyperlink" Target="https://www.gov.uk/government/publications/covid-19-decontamination-in-non-healthcare-settings" TargetMode="External"/><Relationship Id="rId35" Type="http://schemas.openxmlformats.org/officeDocument/2006/relationships/image" Target="media/image4.emf"/><Relationship Id="rId43" Type="http://schemas.openxmlformats.org/officeDocument/2006/relationships/image" Target="media/image7.emf"/><Relationship Id="rId48" Type="http://schemas.openxmlformats.org/officeDocument/2006/relationships/hyperlink" Target="file:///\\s02vs-uenv01.core.wcent.wirral.gov.uk\user$\adamsonl\Downloads\guidance-for-full-opening-schools.htm" TargetMode="External"/><Relationship Id="rId56" Type="http://schemas.openxmlformats.org/officeDocument/2006/relationships/hyperlink" Target="mailto:annajones@wirral.gov.uk"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4.docx"/><Relationship Id="rId3" Type="http://schemas.openxmlformats.org/officeDocument/2006/relationships/customXml" Target="../customXml/item3.xml"/><Relationship Id="rId12" Type="http://schemas.openxmlformats.org/officeDocument/2006/relationships/hyperlink" Target="https://www.gov.uk/guidance/nhs-test-and-trace-how-it-works" TargetMode="External"/><Relationship Id="rId17"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25" Type="http://schemas.openxmlformats.org/officeDocument/2006/relationships/hyperlink" Target="https://www.e-bug.eu/" TargetMode="External"/><Relationship Id="rId33" Type="http://schemas.openxmlformats.org/officeDocument/2006/relationships/package" Target="embeddings/Microsoft_Word_Document.docx"/><Relationship Id="rId38" Type="http://schemas.openxmlformats.org/officeDocument/2006/relationships/oleObject" Target="embeddings/Microsoft_Word_97_-_2003_Document1.doc"/><Relationship Id="rId46" Type="http://schemas.openxmlformats.org/officeDocument/2006/relationships/package" Target="embeddings/Microsoft_Word_Document3.docx"/><Relationship Id="rId59" Type="http://schemas.openxmlformats.org/officeDocument/2006/relationships/hyperlink" Target="mailto:Mikewoosey@wirra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8183DBDEF3D54ABF82CE031B428A51" ma:contentTypeVersion="7" ma:contentTypeDescription="Create a new document." ma:contentTypeScope="" ma:versionID="751fdcfd3692eb72592709ed4db56d72">
  <xsd:schema xmlns:xsd="http://www.w3.org/2001/XMLSchema" xmlns:xs="http://www.w3.org/2001/XMLSchema" xmlns:p="http://schemas.microsoft.com/office/2006/metadata/properties" xmlns:ns3="e3b4e704-4765-433c-83c9-c0629cf18d1f" xmlns:ns4="61af1d34-bb68-4ccc-b76c-bf53a8747774" targetNamespace="http://schemas.microsoft.com/office/2006/metadata/properties" ma:root="true" ma:fieldsID="d459dbd0ea9e4bdddb0a2192c26ddd63" ns3:_="" ns4:_="">
    <xsd:import namespace="e3b4e704-4765-433c-83c9-c0629cf18d1f"/>
    <xsd:import namespace="61af1d34-bb68-4ccc-b76c-bf53a87477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b4e704-4765-433c-83c9-c0629cf18d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af1d34-bb68-4ccc-b76c-bf53a87477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4283D-0B45-4B5F-957E-3AA6D8C1A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b4e704-4765-433c-83c9-c0629cf18d1f"/>
    <ds:schemaRef ds:uri="61af1d34-bb68-4ccc-b76c-bf53a87477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3A8C5B-47BD-4329-9521-C864A2201E11}">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61af1d34-bb68-4ccc-b76c-bf53a8747774"/>
    <ds:schemaRef ds:uri="e3b4e704-4765-433c-83c9-c0629cf18d1f"/>
    <ds:schemaRef ds:uri="http://www.w3.org/XML/1998/namespace"/>
  </ds:schemaRefs>
</ds:datastoreItem>
</file>

<file path=customXml/itemProps3.xml><?xml version="1.0" encoding="utf-8"?>
<ds:datastoreItem xmlns:ds="http://schemas.openxmlformats.org/officeDocument/2006/customXml" ds:itemID="{845F8974-C782-41BD-9188-FFEBAEC4FACD}">
  <ds:schemaRefs>
    <ds:schemaRef ds:uri="http://schemas.microsoft.com/sharepoint/v3/contenttype/forms"/>
  </ds:schemaRefs>
</ds:datastoreItem>
</file>

<file path=customXml/itemProps4.xml><?xml version="1.0" encoding="utf-8"?>
<ds:datastoreItem xmlns:ds="http://schemas.openxmlformats.org/officeDocument/2006/customXml" ds:itemID="{FAC1A962-D2E5-4296-B8F6-485B6C460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37B1A64A</Template>
  <TotalTime>28</TotalTime>
  <Pages>33</Pages>
  <Words>8821</Words>
  <Characters>50285</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Adamson, Lorraine</dc:creator>
  <cp:keywords/>
  <dc:description/>
  <cp:lastModifiedBy>LeFeuvreN</cp:lastModifiedBy>
  <cp:revision>4</cp:revision>
  <dcterms:created xsi:type="dcterms:W3CDTF">2020-09-02T12:54:00Z</dcterms:created>
  <dcterms:modified xsi:type="dcterms:W3CDTF">2020-09-04T14:37:00Z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0x010100BA8183DBDEF3D54ABF82CE031B428A51</vt:lpwstr>
  </property>
</Properties>
</file>